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3BD" w:rsidRDefault="006933BD" w:rsidP="006933BD">
      <w:pPr>
        <w:ind w:firstLine="0"/>
        <w:jc w:val="center"/>
        <w:rPr>
          <w:rFonts w:ascii="新細明體" w:eastAsia="標楷體" w:hAnsi="新細明體" w:cs="新細明體"/>
          <w:b/>
          <w:sz w:val="32"/>
          <w:szCs w:val="32"/>
        </w:rPr>
      </w:pPr>
      <w:r>
        <w:rPr>
          <w:rFonts w:ascii="標楷體" w:eastAsia="標楷體" w:hAnsi="標楷體" w:cs="標楷體" w:hint="eastAsia"/>
          <w:b/>
          <w:sz w:val="32"/>
          <w:szCs w:val="32"/>
        </w:rPr>
        <w:t>苗栗縣通霄國民中學11</w:t>
      </w:r>
      <w:r w:rsidR="00C31837">
        <w:rPr>
          <w:rFonts w:ascii="標楷體" w:eastAsia="標楷體" w:hAnsi="標楷體" w:cs="標楷體" w:hint="eastAsia"/>
          <w:b/>
          <w:sz w:val="32"/>
          <w:szCs w:val="32"/>
        </w:rPr>
        <w:t>3</w:t>
      </w:r>
      <w:r>
        <w:rPr>
          <w:rFonts w:ascii="標楷體" w:eastAsia="標楷體" w:hAnsi="標楷體" w:cs="標楷體" w:hint="eastAsia"/>
          <w:b/>
          <w:sz w:val="32"/>
          <w:szCs w:val="32"/>
        </w:rPr>
        <w:t>學年度第二</w:t>
      </w:r>
      <w:bookmarkStart w:id="0" w:name="_GoBack"/>
      <w:bookmarkEnd w:id="0"/>
      <w:r>
        <w:rPr>
          <w:rFonts w:ascii="標楷體" w:eastAsia="標楷體" w:hAnsi="標楷體" w:cs="標楷體" w:hint="eastAsia"/>
          <w:b/>
          <w:sz w:val="32"/>
          <w:szCs w:val="32"/>
        </w:rPr>
        <w:t>學期九年級自然科學領域課程計畫(合科)</w:t>
      </w:r>
    </w:p>
    <w:p w:rsidR="00DC68B9" w:rsidRDefault="00F9192E" w:rsidP="00BF48E9">
      <w:pPr>
        <w:snapToGrid w:val="0"/>
        <w:ind w:firstLine="0"/>
        <w:jc w:val="left"/>
        <w:rPr>
          <w:rFonts w:eastAsia="標楷體"/>
          <w:sz w:val="28"/>
          <w:szCs w:val="28"/>
        </w:rPr>
      </w:pPr>
      <w:r>
        <w:rPr>
          <w:rFonts w:ascii="標楷體" w:eastAsia="標楷體" w:hAnsi="標楷體" w:cs="標楷體"/>
          <w:sz w:val="28"/>
          <w:szCs w:val="28"/>
        </w:rPr>
        <w:t>一、本領域每週學習節數（3）節，銜接或補強節數（ ）節，本學期共（54）節。</w:t>
      </w:r>
    </w:p>
    <w:p w:rsidR="00DC68B9" w:rsidRPr="00DA193A" w:rsidRDefault="00F9192E" w:rsidP="00BF48E9">
      <w:pPr>
        <w:snapToGrid w:val="0"/>
        <w:ind w:firstLine="0"/>
        <w:jc w:val="left"/>
        <w:rPr>
          <w:rFonts w:ascii="標楷體" w:eastAsia="標楷體" w:hAnsi="標楷體"/>
          <w:sz w:val="28"/>
        </w:rPr>
      </w:pPr>
      <w:r>
        <w:rPr>
          <w:rFonts w:ascii="標楷體" w:eastAsia="標楷體" w:hAnsi="標楷體" w:cs="標楷體"/>
          <w:sz w:val="28"/>
          <w:szCs w:val="28"/>
        </w:rPr>
        <w:t>二、本學期學習目標：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9"/>
      </w:tblGrid>
      <w:tr w:rsidR="00DC68B9" w:rsidRPr="00661273" w:rsidTr="000901C6">
        <w:tc>
          <w:tcPr>
            <w:tcW w:w="7829" w:type="dxa"/>
            <w:shd w:val="clear" w:color="auto" w:fill="auto"/>
          </w:tcPr>
          <w:p w:rsidR="00DC68B9" w:rsidRPr="00DC68B9" w:rsidRDefault="00F9192E"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教學目標</w:t>
            </w:r>
          </w:p>
        </w:tc>
      </w:tr>
      <w:tr w:rsidR="00DC68B9" w:rsidRPr="00661273" w:rsidTr="000901C6">
        <w:tc>
          <w:tcPr>
            <w:tcW w:w="7829" w:type="dxa"/>
            <w:shd w:val="clear" w:color="auto" w:fill="auto"/>
          </w:tcPr>
          <w:p w:rsidR="00615767" w:rsidRDefault="00F9192E" w:rsidP="006608D2">
            <w:pPr>
              <w:widowControl w:val="0"/>
              <w:snapToGrid w:val="0"/>
              <w:ind w:firstLine="0"/>
              <w:rPr>
                <w:rFonts w:ascii="標楷體" w:eastAsia="標楷體" w:hAnsi="標楷體"/>
                <w:sz w:val="24"/>
                <w:szCs w:val="24"/>
              </w:rPr>
            </w:pPr>
            <w:r w:rsidRPr="00615767">
              <w:rPr>
                <w:rFonts w:ascii="標楷體" w:eastAsia="標楷體" w:hAnsi="標楷體" w:cs="標楷體"/>
                <w:sz w:val="24"/>
                <w:szCs w:val="24"/>
              </w:rPr>
              <w:t>第六冊</w:t>
            </w:r>
          </w:p>
          <w:p w:rsidR="006608D2" w:rsidRPr="007079B1" w:rsidRDefault="00F9192E" w:rsidP="006608D2">
            <w:pPr>
              <w:widowControl w:val="0"/>
              <w:snapToGrid w:val="0"/>
              <w:ind w:firstLine="0"/>
              <w:rPr>
                <w:rFonts w:ascii="標楷體" w:eastAsia="標楷體" w:hAnsi="標楷體"/>
                <w:sz w:val="24"/>
                <w:szCs w:val="24"/>
              </w:rPr>
            </w:pPr>
            <w:r w:rsidRPr="007079B1">
              <w:rPr>
                <w:rFonts w:ascii="標楷體" w:eastAsia="標楷體" w:hAnsi="標楷體" w:cs="標楷體"/>
                <w:sz w:val="24"/>
                <w:szCs w:val="24"/>
              </w:rPr>
              <w:t>1</w:t>
            </w:r>
            <w:r>
              <w:rPr>
                <w:rFonts w:ascii="標楷體" w:eastAsia="標楷體" w:hAnsi="標楷體" w:cs="標楷體"/>
                <w:sz w:val="24"/>
                <w:szCs w:val="24"/>
              </w:rPr>
              <w:t>.</w:t>
            </w:r>
            <w:r w:rsidRPr="007079B1">
              <w:rPr>
                <w:rFonts w:ascii="標楷體" w:eastAsia="標楷體" w:hAnsi="標楷體" w:cs="標楷體"/>
                <w:sz w:val="24"/>
                <w:szCs w:val="24"/>
              </w:rPr>
              <w:t>電的應用：了解電池與電流化學效應、電流的熱效應及電在生活中的應用。</w:t>
            </w:r>
          </w:p>
          <w:p w:rsidR="006608D2" w:rsidRDefault="00F9192E" w:rsidP="006608D2">
            <w:pPr>
              <w:widowControl w:val="0"/>
              <w:snapToGrid w:val="0"/>
              <w:ind w:firstLine="0"/>
              <w:rPr>
                <w:rFonts w:ascii="標楷體" w:eastAsia="標楷體" w:hAnsi="標楷體"/>
                <w:sz w:val="24"/>
                <w:szCs w:val="24"/>
              </w:rPr>
            </w:pPr>
            <w:r w:rsidRPr="007079B1">
              <w:rPr>
                <w:rFonts w:ascii="標楷體" w:eastAsia="標楷體" w:hAnsi="標楷體" w:cs="標楷體"/>
                <w:sz w:val="24"/>
                <w:szCs w:val="24"/>
              </w:rPr>
              <w:t>2.電流與磁現象：認識磁鐵與磁場、電流的磁效應、電與磁的交互作用及電磁感應。</w:t>
            </w:r>
          </w:p>
          <w:p w:rsidR="006608D2" w:rsidRPr="007079B1" w:rsidRDefault="00F9192E" w:rsidP="006608D2">
            <w:pPr>
              <w:widowControl w:val="0"/>
              <w:snapToGrid w:val="0"/>
              <w:ind w:firstLine="0"/>
              <w:rPr>
                <w:rFonts w:ascii="標楷體" w:eastAsia="標楷體" w:hAnsi="標楷體"/>
                <w:sz w:val="24"/>
                <w:szCs w:val="24"/>
              </w:rPr>
            </w:pPr>
            <w:r w:rsidRPr="007079B1">
              <w:rPr>
                <w:rFonts w:ascii="標楷體" w:eastAsia="標楷體" w:hAnsi="標楷體" w:cs="標楷體"/>
                <w:sz w:val="24"/>
                <w:szCs w:val="24"/>
              </w:rPr>
              <w:t>3.千變萬化的天氣：認識天氣與氣候對生活的影響，了解天氣系統與天氣的變化成因等概念並應用於日常生活中。</w:t>
            </w:r>
          </w:p>
          <w:p w:rsidR="006608D2" w:rsidRDefault="00F9192E" w:rsidP="006608D2">
            <w:pPr>
              <w:widowControl w:val="0"/>
              <w:snapToGrid w:val="0"/>
              <w:ind w:firstLine="0"/>
              <w:rPr>
                <w:rFonts w:ascii="標楷體" w:eastAsia="標楷體" w:hAnsi="標楷體"/>
                <w:sz w:val="24"/>
                <w:szCs w:val="24"/>
              </w:rPr>
            </w:pPr>
            <w:r w:rsidRPr="007079B1">
              <w:rPr>
                <w:rFonts w:ascii="標楷體" w:eastAsia="標楷體" w:hAnsi="標楷體" w:cs="標楷體"/>
                <w:sz w:val="24"/>
                <w:szCs w:val="24"/>
              </w:rPr>
              <w:t>4.</w:t>
            </w:r>
            <w:r>
              <w:rPr>
                <w:rFonts w:ascii="標楷體" w:eastAsia="標楷體" w:hAnsi="標楷體" w:cs="標楷體"/>
                <w:sz w:val="24"/>
                <w:szCs w:val="24"/>
              </w:rPr>
              <w:t>全球氣候變遷與因應</w:t>
            </w:r>
            <w:r w:rsidRPr="007079B1">
              <w:rPr>
                <w:rFonts w:ascii="標楷體" w:eastAsia="標楷體" w:hAnsi="標楷體" w:cs="標楷體"/>
                <w:sz w:val="24"/>
                <w:szCs w:val="24"/>
              </w:rPr>
              <w:t>：從天然災害、環境汙染、全球變遷來了解並關懷我們的居住環境。</w:t>
            </w:r>
          </w:p>
        </w:tc>
      </w:tr>
      <w:tr w:rsidR="00DC68B9" w:rsidRPr="00661273" w:rsidTr="000901C6">
        <w:tc>
          <w:tcPr>
            <w:tcW w:w="7829" w:type="dxa"/>
            <w:shd w:val="clear" w:color="auto" w:fill="auto"/>
          </w:tcPr>
          <w:p w:rsidR="00DC68B9" w:rsidRPr="00DC68B9" w:rsidRDefault="00F9192E"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本冊架構</w:t>
            </w:r>
          </w:p>
        </w:tc>
      </w:tr>
      <w:tr w:rsidR="00DC68B9" w:rsidRPr="00661273" w:rsidTr="000901C6">
        <w:tc>
          <w:tcPr>
            <w:tcW w:w="7829" w:type="dxa"/>
            <w:shd w:val="clear" w:color="auto" w:fill="auto"/>
          </w:tcPr>
          <w:p w:rsidR="00DC57D9" w:rsidRDefault="00F9192E" w:rsidP="00DC57D9">
            <w:pPr>
              <w:widowControl w:val="0"/>
              <w:snapToGrid w:val="0"/>
              <w:ind w:firstLine="0"/>
              <w:rPr>
                <w:rFonts w:ascii="標楷體" w:eastAsia="標楷體" w:hAnsi="標楷體"/>
                <w:sz w:val="24"/>
                <w:szCs w:val="24"/>
              </w:rPr>
            </w:pPr>
            <w:r w:rsidRPr="00615767">
              <w:rPr>
                <w:rFonts w:ascii="標楷體" w:eastAsia="標楷體" w:hAnsi="標楷體" w:cs="標楷體"/>
                <w:sz w:val="24"/>
                <w:szCs w:val="24"/>
              </w:rPr>
              <w:t>第六冊</w:t>
            </w:r>
          </w:p>
          <w:p w:rsidR="006608D2" w:rsidRDefault="00F9192E" w:rsidP="00663DB5">
            <w:pPr>
              <w:widowControl w:val="0"/>
              <w:snapToGrid w:val="0"/>
              <w:ind w:firstLine="0"/>
              <w:rPr>
                <w:rFonts w:ascii="標楷體" w:eastAsia="標楷體" w:hAnsi="標楷體"/>
                <w:sz w:val="24"/>
                <w:szCs w:val="24"/>
              </w:rPr>
            </w:pPr>
            <w:r>
              <w:rPr>
                <w:rFonts w:ascii="標楷體" w:eastAsia="標楷體" w:hAnsi="標楷體" w:cs="標楷體"/>
                <w:noProof/>
                <w:sz w:val="24"/>
                <w:szCs w:val="24"/>
              </w:rPr>
              <w:drawing>
                <wp:inline distT="0" distB="0" distL="0" distR="0">
                  <wp:extent cx="1609725" cy="18383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725" cy="1838325"/>
                          </a:xfrm>
                          <a:prstGeom prst="rect">
                            <a:avLst/>
                          </a:prstGeom>
                          <a:noFill/>
                          <a:ln>
                            <a:noFill/>
                          </a:ln>
                        </pic:spPr>
                      </pic:pic>
                    </a:graphicData>
                  </a:graphic>
                </wp:inline>
              </w:drawing>
            </w:r>
          </w:p>
        </w:tc>
      </w:tr>
    </w:tbl>
    <w:p w:rsidR="00DC68B9" w:rsidRPr="00AF5D81" w:rsidRDefault="00AD46EB" w:rsidP="00DC68B9">
      <w:pPr>
        <w:snapToGrid w:val="0"/>
        <w:ind w:left="567"/>
        <w:rPr>
          <w:rFonts w:ascii="標楷體" w:eastAsia="標楷體" w:hAnsi="標楷體"/>
          <w:szCs w:val="28"/>
        </w:rPr>
      </w:pPr>
    </w:p>
    <w:p w:rsidR="00DC68B9" w:rsidRPr="00BF48E9" w:rsidRDefault="00F9192E" w:rsidP="00BF48E9">
      <w:pPr>
        <w:snapToGrid w:val="0"/>
        <w:ind w:firstLine="0"/>
        <w:jc w:val="left"/>
        <w:rPr>
          <w:rFonts w:eastAsia="標楷體"/>
          <w:sz w:val="28"/>
          <w:szCs w:val="28"/>
        </w:rPr>
      </w:pPr>
      <w:r>
        <w:rPr>
          <w:rFonts w:ascii="標楷體" w:eastAsia="標楷體" w:hAnsi="標楷體" w:cs="標楷體"/>
          <w:sz w:val="28"/>
          <w:szCs w:val="28"/>
        </w:rPr>
        <w:t>三、</w:t>
      </w:r>
      <w:r w:rsidRPr="00BF48E9">
        <w:rPr>
          <w:rFonts w:ascii="標楷體" w:eastAsia="標楷體" w:hAnsi="標楷體" w:cs="標楷體"/>
          <w:sz w:val="28"/>
          <w:szCs w:val="28"/>
        </w:rPr>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62"/>
        <w:gridCol w:w="2055"/>
        <w:gridCol w:w="2056"/>
        <w:gridCol w:w="1418"/>
        <w:gridCol w:w="3260"/>
        <w:gridCol w:w="709"/>
        <w:gridCol w:w="1630"/>
        <w:gridCol w:w="1630"/>
        <w:gridCol w:w="1276"/>
      </w:tblGrid>
      <w:tr w:rsidR="00DC68B9" w:rsidRPr="00DC68B9" w:rsidTr="000901C6">
        <w:trPr>
          <w:trHeight w:val="590"/>
          <w:tblHeader/>
        </w:trPr>
        <w:tc>
          <w:tcPr>
            <w:tcW w:w="1162" w:type="dxa"/>
            <w:vAlign w:val="center"/>
          </w:tcPr>
          <w:p w:rsidR="00DC68B9" w:rsidRPr="00DC68B9" w:rsidRDefault="00F9192E" w:rsidP="000901C6">
            <w:pPr>
              <w:ind w:firstLine="0"/>
              <w:jc w:val="center"/>
              <w:rPr>
                <w:rFonts w:ascii="標楷體" w:eastAsia="標楷體" w:hAnsi="標楷體"/>
                <w:sz w:val="24"/>
                <w:szCs w:val="24"/>
              </w:rPr>
            </w:pPr>
            <w:r w:rsidRPr="00DC68B9">
              <w:rPr>
                <w:rFonts w:ascii="標楷體" w:eastAsia="標楷體" w:hAnsi="標楷體" w:cs="標楷體"/>
                <w:sz w:val="24"/>
                <w:szCs w:val="24"/>
              </w:rPr>
              <w:lastRenderedPageBreak/>
              <w:t>教學期程</w:t>
            </w:r>
          </w:p>
        </w:tc>
        <w:tc>
          <w:tcPr>
            <w:tcW w:w="4111" w:type="dxa"/>
            <w:gridSpan w:val="2"/>
            <w:vAlign w:val="center"/>
          </w:tcPr>
          <w:p w:rsidR="00DC68B9" w:rsidRPr="00DC68B9" w:rsidRDefault="00F9192E" w:rsidP="000901C6">
            <w:pPr>
              <w:ind w:firstLine="0"/>
              <w:jc w:val="center"/>
              <w:rPr>
                <w:rFonts w:ascii="標楷體" w:eastAsia="標楷體" w:hAnsi="標楷體"/>
                <w:spacing w:val="-10"/>
                <w:sz w:val="24"/>
                <w:szCs w:val="24"/>
              </w:rPr>
            </w:pPr>
            <w:r w:rsidRPr="00DC68B9">
              <w:rPr>
                <w:rFonts w:ascii="標楷體" w:eastAsia="標楷體" w:hAnsi="標楷體" w:cs="標楷體"/>
                <w:sz w:val="24"/>
                <w:szCs w:val="24"/>
              </w:rPr>
              <w:t>領域及議題能力指標（核心素養）</w:t>
            </w:r>
          </w:p>
        </w:tc>
        <w:tc>
          <w:tcPr>
            <w:tcW w:w="4678" w:type="dxa"/>
            <w:gridSpan w:val="2"/>
            <w:vAlign w:val="center"/>
          </w:tcPr>
          <w:p w:rsidR="00DC68B9" w:rsidRPr="00DC68B9" w:rsidRDefault="00F9192E" w:rsidP="000901C6">
            <w:pPr>
              <w:ind w:firstLine="0"/>
              <w:jc w:val="center"/>
              <w:rPr>
                <w:rFonts w:ascii="標楷體" w:eastAsia="標楷體" w:hAnsi="標楷體"/>
                <w:sz w:val="24"/>
                <w:szCs w:val="24"/>
              </w:rPr>
            </w:pPr>
            <w:r w:rsidRPr="00DC68B9">
              <w:rPr>
                <w:rFonts w:ascii="標楷體" w:eastAsia="標楷體" w:hAnsi="標楷體" w:cs="標楷體"/>
                <w:spacing w:val="-10"/>
                <w:sz w:val="24"/>
                <w:szCs w:val="24"/>
              </w:rPr>
              <w:t>主題或單元活動內容</w:t>
            </w:r>
          </w:p>
        </w:tc>
        <w:tc>
          <w:tcPr>
            <w:tcW w:w="709" w:type="dxa"/>
            <w:vAlign w:val="center"/>
          </w:tcPr>
          <w:p w:rsidR="00DC68B9" w:rsidRPr="00DC68B9" w:rsidRDefault="00F9192E" w:rsidP="000901C6">
            <w:pPr>
              <w:ind w:firstLine="0"/>
              <w:jc w:val="center"/>
              <w:rPr>
                <w:rFonts w:ascii="標楷體" w:eastAsia="標楷體" w:hAnsi="標楷體"/>
                <w:sz w:val="24"/>
                <w:szCs w:val="24"/>
              </w:rPr>
            </w:pPr>
            <w:r w:rsidRPr="00DC68B9">
              <w:rPr>
                <w:rFonts w:ascii="標楷體" w:eastAsia="標楷體" w:hAnsi="標楷體" w:cs="標楷體"/>
                <w:sz w:val="24"/>
                <w:szCs w:val="24"/>
              </w:rPr>
              <w:t>節數</w:t>
            </w:r>
          </w:p>
        </w:tc>
        <w:tc>
          <w:tcPr>
            <w:tcW w:w="1630" w:type="dxa"/>
            <w:vAlign w:val="center"/>
          </w:tcPr>
          <w:p w:rsidR="00DC68B9" w:rsidRPr="00DC68B9" w:rsidRDefault="00F9192E" w:rsidP="000901C6">
            <w:pPr>
              <w:ind w:firstLine="0"/>
              <w:jc w:val="center"/>
              <w:rPr>
                <w:rFonts w:ascii="標楷體" w:eastAsia="標楷體" w:hAnsi="標楷體"/>
                <w:sz w:val="24"/>
                <w:szCs w:val="24"/>
              </w:rPr>
            </w:pPr>
            <w:r w:rsidRPr="00DC68B9">
              <w:rPr>
                <w:rFonts w:ascii="標楷體" w:eastAsia="標楷體" w:hAnsi="標楷體" w:cs="標楷體"/>
                <w:sz w:val="24"/>
                <w:szCs w:val="24"/>
              </w:rPr>
              <w:t>使用教材</w:t>
            </w:r>
          </w:p>
        </w:tc>
        <w:tc>
          <w:tcPr>
            <w:tcW w:w="1630" w:type="dxa"/>
            <w:vAlign w:val="center"/>
          </w:tcPr>
          <w:p w:rsidR="00DC68B9" w:rsidRPr="00DC68B9" w:rsidRDefault="00F9192E" w:rsidP="000901C6">
            <w:pPr>
              <w:ind w:firstLine="0"/>
              <w:jc w:val="center"/>
              <w:rPr>
                <w:rFonts w:ascii="標楷體" w:eastAsia="標楷體" w:hAnsi="標楷體"/>
                <w:sz w:val="24"/>
                <w:szCs w:val="24"/>
              </w:rPr>
            </w:pPr>
            <w:r w:rsidRPr="00DC68B9">
              <w:rPr>
                <w:rFonts w:ascii="標楷體" w:eastAsia="標楷體" w:hAnsi="標楷體" w:cs="標楷體"/>
                <w:sz w:val="24"/>
                <w:szCs w:val="24"/>
              </w:rPr>
              <w:t>評量方式</w:t>
            </w:r>
          </w:p>
        </w:tc>
        <w:tc>
          <w:tcPr>
            <w:tcW w:w="1276" w:type="dxa"/>
            <w:vAlign w:val="center"/>
          </w:tcPr>
          <w:p w:rsidR="00DC68B9" w:rsidRPr="00DC68B9" w:rsidRDefault="00F9192E" w:rsidP="000901C6">
            <w:pPr>
              <w:ind w:firstLine="0"/>
              <w:jc w:val="center"/>
              <w:rPr>
                <w:rFonts w:ascii="標楷體" w:eastAsia="標楷體" w:hAnsi="標楷體"/>
                <w:sz w:val="24"/>
                <w:szCs w:val="24"/>
              </w:rPr>
            </w:pPr>
            <w:r w:rsidRPr="00DC68B9">
              <w:rPr>
                <w:rFonts w:ascii="標楷體" w:eastAsia="標楷體" w:hAnsi="標楷體" w:cs="標楷體"/>
                <w:sz w:val="24"/>
                <w:szCs w:val="24"/>
              </w:rPr>
              <w:t>備註</w:t>
            </w: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t>一</w:t>
            </w:r>
          </w:p>
          <w:p w:rsidR="004D4A11" w:rsidRPr="00BF700E" w:rsidRDefault="00F9192E" w:rsidP="00372F8F">
            <w:pPr>
              <w:ind w:firstLine="0"/>
              <w:jc w:val="left"/>
              <w:rPr>
                <w:rFonts w:ascii="標楷體" w:eastAsia="標楷體" w:hAnsi="標楷體"/>
              </w:rPr>
            </w:pPr>
            <w:r>
              <w:rPr>
                <w:rFonts w:ascii="標楷體" w:eastAsia="標楷體" w:hAnsi="標楷體" w:cs="標楷體"/>
              </w:rPr>
              <w:t>2/12-2/16</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C3438D">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C3438D">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1574A8">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1574A8">
              <w:rPr>
                <w:rFonts w:eastAsia="標楷體"/>
                <w:color w:val="auto"/>
                <w:sz w:val="20"/>
                <w:szCs w:val="20"/>
              </w:rPr>
              <w:t>能操作適合學習階段的科技設備與資源，並從學習活動、日常經驗及科技運用、自然環境、書刊及網路媒體中，培</w:t>
            </w:r>
            <w:r w:rsidRPr="001574A8">
              <w:rPr>
                <w:rFonts w:eastAsia="標楷體"/>
                <w:color w:val="auto"/>
                <w:sz w:val="20"/>
                <w:szCs w:val="20"/>
              </w:rPr>
              <w:lastRenderedPageBreak/>
              <w:t>養相關倫理與分辨資訊之可信程度及進行各種有計畫的觀察，以獲得有助於探究和問題解決的資訊。</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【海洋教育】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海J17 </w:t>
            </w:r>
            <w:r w:rsidRPr="003063A5">
              <w:rPr>
                <w:rFonts w:ascii="標楷體" w:eastAsia="標楷體" w:hAnsi="標楷體" w:cs="標楷體"/>
              </w:rPr>
              <w:t>了解海洋非生物資源之種類與應用。</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海J18 </w:t>
            </w:r>
            <w:r w:rsidRPr="003063A5">
              <w:rPr>
                <w:rFonts w:ascii="標楷體" w:eastAsia="標楷體" w:hAnsi="標楷體" w:cs="標楷體"/>
              </w:rPr>
              <w:t>探討人類活動對海洋生態的影響。</w:t>
            </w:r>
          </w:p>
        </w:tc>
        <w:tc>
          <w:tcPr>
            <w:tcW w:w="1418" w:type="dxa"/>
            <w:tcBorders>
              <w:bottom w:val="single" w:sz="4" w:space="0" w:color="auto"/>
            </w:tcBorders>
          </w:tcPr>
          <w:p w:rsidR="004D4A11" w:rsidRPr="00DA591D" w:rsidRDefault="00F9192E" w:rsidP="00372F8F">
            <w:pPr>
              <w:ind w:firstLine="0"/>
              <w:jc w:val="left"/>
              <w:rPr>
                <w:rFonts w:ascii="標楷體" w:eastAsia="標楷體" w:hAnsi="標楷體"/>
              </w:rPr>
            </w:pPr>
            <w:r w:rsidRPr="0018038A">
              <w:rPr>
                <w:rFonts w:ascii="標楷體" w:eastAsia="標楷體" w:hAnsi="標楷體" w:cs="標楷體"/>
              </w:rPr>
              <w:t>第一章</w:t>
            </w:r>
            <w:r>
              <w:rPr>
                <w:rFonts w:ascii="標楷體" w:eastAsia="標楷體" w:hAnsi="標楷體" w:cs="標楷體"/>
              </w:rPr>
              <w:t xml:space="preserve">　</w:t>
            </w:r>
            <w:r w:rsidRPr="0018038A">
              <w:rPr>
                <w:rFonts w:ascii="標楷體" w:eastAsia="標楷體" w:hAnsi="標楷體" w:cs="標楷體"/>
              </w:rPr>
              <w:t>電的應用</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1．1電流的熱效應</w:t>
            </w:r>
            <w:r>
              <w:rPr>
                <w:rFonts w:ascii="標楷體" w:eastAsia="標楷體" w:hAnsi="標楷體" w:cs="標楷體"/>
              </w:rPr>
              <w:t>與電能</w:t>
            </w:r>
            <w:r w:rsidRPr="00862CEC">
              <w:rPr>
                <w:rFonts w:ascii="標楷體" w:eastAsia="標楷體" w:hAnsi="標楷體" w:cs="標楷體"/>
              </w:rPr>
              <w:t>、1．2電與生活</w:t>
            </w:r>
          </w:p>
        </w:tc>
        <w:tc>
          <w:tcPr>
            <w:tcW w:w="3260" w:type="dxa"/>
            <w:tcBorders>
              <w:bottom w:val="single" w:sz="4" w:space="0" w:color="auto"/>
            </w:tcBorders>
          </w:tcPr>
          <w:p w:rsidR="004D4A11" w:rsidRDefault="00F9192E" w:rsidP="00372F8F">
            <w:pPr>
              <w:ind w:firstLine="0"/>
              <w:jc w:val="left"/>
              <w:rPr>
                <w:rFonts w:ascii="標楷體" w:eastAsia="標楷體" w:hAnsi="標楷體"/>
              </w:rPr>
            </w:pPr>
            <w:r>
              <w:rPr>
                <w:rFonts w:ascii="標楷體" w:eastAsia="標楷體" w:hAnsi="標楷體" w:cs="標楷體"/>
              </w:rPr>
              <w:t>1.</w:t>
            </w:r>
            <w:r w:rsidRPr="002979D0">
              <w:rPr>
                <w:rFonts w:ascii="標楷體" w:eastAsia="標楷體" w:hAnsi="標楷體" w:cs="標楷體"/>
              </w:rPr>
              <w:t>以</w:t>
            </w:r>
            <w:r>
              <w:rPr>
                <w:rFonts w:ascii="標楷體" w:eastAsia="標楷體" w:hAnsi="標楷體" w:cs="標楷體"/>
              </w:rPr>
              <w:t>1．1</w:t>
            </w:r>
            <w:r w:rsidRPr="002979D0">
              <w:rPr>
                <w:rFonts w:ascii="標楷體" w:eastAsia="標楷體" w:hAnsi="標楷體" w:cs="標楷體"/>
              </w:rPr>
              <w:t>「自然暖身操」為例引入，</w:t>
            </w:r>
            <w:r w:rsidRPr="002C63D9">
              <w:rPr>
                <w:rFonts w:ascii="標楷體" w:eastAsia="標楷體" w:hAnsi="標楷體" w:cs="標楷體"/>
              </w:rPr>
              <w:t>由實際觀察到的現象與生活經驗，導入電流熱效應的定義。</w:t>
            </w:r>
          </w:p>
          <w:p w:rsidR="004D4A11" w:rsidRPr="002C63D9" w:rsidRDefault="00F9192E" w:rsidP="00372F8F">
            <w:pPr>
              <w:ind w:firstLine="0"/>
              <w:jc w:val="left"/>
              <w:rPr>
                <w:rFonts w:ascii="標楷體" w:eastAsia="標楷體" w:hAnsi="標楷體"/>
              </w:rPr>
            </w:pPr>
            <w:r>
              <w:rPr>
                <w:rFonts w:ascii="標楷體" w:eastAsia="標楷體" w:hAnsi="標楷體" w:cs="標楷體"/>
              </w:rPr>
              <w:t>2.可用將</w:t>
            </w:r>
            <w:r w:rsidRPr="002C63D9">
              <w:rPr>
                <w:rFonts w:ascii="標楷體" w:eastAsia="標楷體" w:hAnsi="標楷體" w:cs="標楷體"/>
              </w:rPr>
              <w:t>物體抬高，外力對其作功使其獲得位能為例，說明外力需對電荷作功使其獲得電能。</w:t>
            </w:r>
          </w:p>
          <w:p w:rsidR="004D4A11" w:rsidRPr="002C63D9" w:rsidRDefault="00F9192E" w:rsidP="00372F8F">
            <w:pPr>
              <w:ind w:firstLine="0"/>
              <w:jc w:val="left"/>
              <w:rPr>
                <w:rFonts w:ascii="標楷體" w:eastAsia="標楷體" w:hAnsi="標楷體"/>
              </w:rPr>
            </w:pPr>
            <w:r>
              <w:rPr>
                <w:rFonts w:ascii="標楷體" w:eastAsia="標楷體" w:hAnsi="標楷體" w:cs="標楷體"/>
              </w:rPr>
              <w:t>3.</w:t>
            </w:r>
            <w:r w:rsidRPr="002C63D9">
              <w:rPr>
                <w:rFonts w:ascii="標楷體" w:eastAsia="標楷體" w:hAnsi="標楷體" w:cs="標楷體"/>
              </w:rPr>
              <w:t>複習功率的定義，再講述電器每秒鐘所消耗的電能即為功率P，P＝E</w:t>
            </w:r>
            <w:r>
              <w:rPr>
                <w:rFonts w:ascii="標楷體" w:eastAsia="標楷體" w:hAnsi="標楷體" w:cs="標楷體"/>
              </w:rPr>
              <w:t xml:space="preserve"> / </w:t>
            </w:r>
            <w:r w:rsidRPr="002C63D9">
              <w:rPr>
                <w:rFonts w:ascii="標楷體" w:eastAsia="標楷體" w:hAnsi="標楷體" w:cs="標楷體"/>
              </w:rPr>
              <w:t>t</w:t>
            </w:r>
            <w:r>
              <w:rPr>
                <w:rFonts w:ascii="標楷體" w:eastAsia="標楷體" w:hAnsi="標楷體" w:cs="標楷體"/>
              </w:rPr>
              <w:t>。</w:t>
            </w:r>
          </w:p>
          <w:p w:rsidR="004D4A11" w:rsidRDefault="00F9192E" w:rsidP="00372F8F">
            <w:pPr>
              <w:ind w:firstLine="0"/>
              <w:jc w:val="left"/>
              <w:rPr>
                <w:rFonts w:ascii="標楷體" w:eastAsia="標楷體" w:hAnsi="標楷體"/>
              </w:rPr>
            </w:pPr>
            <w:r>
              <w:rPr>
                <w:rFonts w:ascii="標楷體" w:eastAsia="標楷體" w:hAnsi="標楷體" w:cs="標楷體"/>
              </w:rPr>
              <w:t>4.</w:t>
            </w:r>
            <w:r w:rsidRPr="002C63D9">
              <w:rPr>
                <w:rFonts w:ascii="標楷體" w:eastAsia="標楷體" w:hAnsi="標楷體" w:cs="標楷體"/>
              </w:rPr>
              <w:t>導線使用電阻低的材料，是為了減少電能的損耗，而電熱器為了產生較多的熱量，大都使用電阻高且耐高溫的鎳鉻合金做為材料。</w:t>
            </w:r>
          </w:p>
          <w:p w:rsidR="004D4A11" w:rsidRDefault="00F9192E" w:rsidP="00372F8F">
            <w:pPr>
              <w:ind w:firstLine="0"/>
              <w:jc w:val="left"/>
              <w:rPr>
                <w:rFonts w:ascii="標楷體" w:eastAsia="標楷體" w:hAnsi="標楷體"/>
              </w:rPr>
            </w:pPr>
            <w:r>
              <w:rPr>
                <w:rFonts w:ascii="標楷體" w:eastAsia="標楷體" w:hAnsi="標楷體" w:cs="標楷體"/>
              </w:rPr>
              <w:t>5.</w:t>
            </w:r>
            <w:r w:rsidRPr="000E7C3C">
              <w:rPr>
                <w:rFonts w:ascii="標楷體" w:eastAsia="標楷體" w:hAnsi="標楷體" w:cs="標楷體"/>
              </w:rPr>
              <w:t>以</w:t>
            </w:r>
            <w:r>
              <w:rPr>
                <w:rFonts w:ascii="標楷體" w:eastAsia="標楷體" w:hAnsi="標楷體" w:cs="標楷體"/>
              </w:rPr>
              <w:t>1．2</w:t>
            </w:r>
            <w:r w:rsidRPr="000E7C3C">
              <w:rPr>
                <w:rFonts w:ascii="標楷體" w:eastAsia="標楷體" w:hAnsi="標楷體" w:cs="標楷體"/>
              </w:rPr>
              <w:t>「自然暖身操」為例引入，詢問學生是否有見過家中的三孔插座？為什麼三孔插座會有兩種不一樣的形狀？</w:t>
            </w:r>
          </w:p>
          <w:p w:rsidR="004D4A11" w:rsidRPr="00827E17" w:rsidRDefault="00F9192E" w:rsidP="00372F8F">
            <w:pPr>
              <w:ind w:firstLine="0"/>
              <w:jc w:val="left"/>
              <w:rPr>
                <w:rFonts w:ascii="標楷體" w:eastAsia="標楷體" w:hAnsi="標楷體"/>
              </w:rPr>
            </w:pPr>
            <w:r>
              <w:rPr>
                <w:rFonts w:ascii="標楷體" w:eastAsia="標楷體" w:hAnsi="標楷體" w:cs="標楷體"/>
              </w:rPr>
              <w:t>6.由電流的大小和方向是否固定，或是會隨時間做</w:t>
            </w:r>
            <w:r w:rsidRPr="00827E17">
              <w:rPr>
                <w:rFonts w:ascii="標楷體" w:eastAsia="標楷體" w:hAnsi="標楷體" w:cs="標楷體"/>
              </w:rPr>
              <w:t>有規律的週期性變化，來區別直流電與交流電，利用電流與時間的函數圖形，可以更有效得讓學生認識直流電與交流電的差異。</w:t>
            </w:r>
          </w:p>
          <w:p w:rsidR="004D4A11" w:rsidRDefault="00F9192E" w:rsidP="00372F8F">
            <w:pPr>
              <w:ind w:firstLine="0"/>
              <w:jc w:val="left"/>
              <w:rPr>
                <w:rFonts w:ascii="標楷體" w:eastAsia="標楷體" w:hAnsi="標楷體"/>
              </w:rPr>
            </w:pPr>
            <w:r>
              <w:rPr>
                <w:rFonts w:ascii="標楷體" w:eastAsia="標楷體" w:hAnsi="標楷體" w:cs="標楷體"/>
              </w:rPr>
              <w:t>7.</w:t>
            </w:r>
            <w:r w:rsidRPr="00827E17">
              <w:rPr>
                <w:rFonts w:ascii="標楷體" w:eastAsia="標楷體" w:hAnsi="標楷體" w:cs="標楷體"/>
              </w:rPr>
              <w:t>說明變電與輸、配電過程，並簡略解說日常生活常見的高壓電塔、變電所與變壓器等電力設備。</w:t>
            </w:r>
          </w:p>
          <w:p w:rsidR="004D4A11" w:rsidRDefault="00F9192E" w:rsidP="00372F8F">
            <w:pPr>
              <w:ind w:firstLine="0"/>
              <w:jc w:val="left"/>
              <w:rPr>
                <w:rFonts w:ascii="標楷體" w:eastAsia="標楷體" w:hAnsi="標楷體"/>
              </w:rPr>
            </w:pPr>
            <w:r>
              <w:rPr>
                <w:rFonts w:ascii="標楷體" w:eastAsia="標楷體" w:hAnsi="標楷體" w:cs="標楷體"/>
              </w:rPr>
              <w:t>8.</w:t>
            </w:r>
            <w:r w:rsidRPr="00827E17">
              <w:rPr>
                <w:rFonts w:ascii="標楷體" w:eastAsia="標楷體" w:hAnsi="標楷體" w:cs="標楷體"/>
              </w:rPr>
              <w:t>以課本的「家庭配電系統」示意圖，說明110伏特和220伏特電壓的配置方法，及保險裝置（開關）的配置位置。</w:t>
            </w:r>
          </w:p>
          <w:p w:rsidR="004D4A11" w:rsidRPr="00827E17" w:rsidRDefault="00F9192E" w:rsidP="00372F8F">
            <w:pPr>
              <w:ind w:firstLine="0"/>
              <w:jc w:val="left"/>
              <w:rPr>
                <w:rFonts w:ascii="標楷體" w:eastAsia="標楷體" w:hAnsi="標楷體"/>
              </w:rPr>
            </w:pPr>
            <w:r>
              <w:rPr>
                <w:rFonts w:ascii="標楷體" w:eastAsia="標楷體" w:hAnsi="標楷體" w:cs="標楷體"/>
              </w:rPr>
              <w:t>9.</w:t>
            </w:r>
            <w:r w:rsidRPr="00827E17">
              <w:rPr>
                <w:rFonts w:ascii="標楷體" w:eastAsia="標楷體" w:hAnsi="標楷體" w:cs="標楷體"/>
              </w:rPr>
              <w:t>以課本提供的電器規格，說明電器標示的意義。準備一種家庭電器的規</w:t>
            </w:r>
            <w:r w:rsidRPr="00827E17">
              <w:rPr>
                <w:rFonts w:ascii="標楷體" w:eastAsia="標楷體" w:hAnsi="標楷體" w:cs="標楷體"/>
              </w:rPr>
              <w:lastRenderedPageBreak/>
              <w:t>格標示，請學生說明規格標示所代表的意義為何。</w:t>
            </w:r>
          </w:p>
          <w:p w:rsidR="004D4A11" w:rsidRDefault="00F9192E" w:rsidP="00372F8F">
            <w:pPr>
              <w:ind w:firstLine="0"/>
              <w:jc w:val="left"/>
              <w:rPr>
                <w:rFonts w:ascii="標楷體" w:eastAsia="標楷體" w:hAnsi="標楷體"/>
              </w:rPr>
            </w:pPr>
            <w:r>
              <w:rPr>
                <w:rFonts w:ascii="標楷體" w:eastAsia="標楷體" w:hAnsi="標楷體" w:cs="標楷體"/>
              </w:rPr>
              <w:t>10.</w:t>
            </w:r>
            <w:r w:rsidRPr="00827E17">
              <w:rPr>
                <w:rFonts w:ascii="標楷體" w:eastAsia="標楷體" w:hAnsi="標楷體" w:cs="標楷體"/>
              </w:rPr>
              <w:t>利用</w:t>
            </w:r>
            <w:r>
              <w:rPr>
                <w:rFonts w:ascii="標楷體" w:eastAsia="標楷體" w:hAnsi="標楷體" w:cs="標楷體"/>
              </w:rPr>
              <w:t>課本</w:t>
            </w:r>
            <w:r w:rsidRPr="00827E17">
              <w:rPr>
                <w:rFonts w:ascii="標楷體" w:eastAsia="標楷體" w:hAnsi="標楷體" w:cs="標楷體"/>
              </w:rPr>
              <w:t>電費帳單</w:t>
            </w:r>
            <w:r>
              <w:rPr>
                <w:rFonts w:ascii="標楷體" w:eastAsia="標楷體" w:hAnsi="標楷體" w:cs="標楷體"/>
              </w:rPr>
              <w:t>圖</w:t>
            </w:r>
            <w:r w:rsidRPr="00827E17">
              <w:rPr>
                <w:rFonts w:ascii="標楷體" w:eastAsia="標楷體" w:hAnsi="標楷體" w:cs="標楷體"/>
              </w:rPr>
              <w:t>，說明度為電能的一種單位，並讓學生演練以不同的單位表示電能。</w:t>
            </w:r>
          </w:p>
          <w:p w:rsidR="004D4A11" w:rsidRPr="00E514CC" w:rsidRDefault="00F9192E" w:rsidP="00372F8F">
            <w:pPr>
              <w:ind w:firstLine="0"/>
              <w:jc w:val="left"/>
              <w:rPr>
                <w:rFonts w:ascii="標楷體" w:eastAsia="標楷體" w:hAnsi="標楷體"/>
              </w:rPr>
            </w:pPr>
            <w:r>
              <w:rPr>
                <w:rFonts w:ascii="標楷體" w:eastAsia="標楷體" w:hAnsi="標楷體" w:cs="標楷體"/>
              </w:rPr>
              <w:t>11.</w:t>
            </w:r>
            <w:r w:rsidRPr="00E514CC">
              <w:rPr>
                <w:rFonts w:ascii="標楷體" w:eastAsia="標楷體" w:hAnsi="標楷體" w:cs="標楷體"/>
              </w:rPr>
              <w:t>進行探索活動，說明短路發生的原因，及短路可能會引起電線走火。說明保險絲具有保護電路的功能，並詢問學生「在電路中沒有保險絲的情況下，可能會發生哪些危險？」</w:t>
            </w:r>
          </w:p>
          <w:p w:rsidR="004D4A11" w:rsidRPr="00DA591D" w:rsidRDefault="00F9192E" w:rsidP="00372F8F">
            <w:pPr>
              <w:ind w:firstLine="0"/>
              <w:jc w:val="left"/>
              <w:rPr>
                <w:rFonts w:ascii="標楷體" w:eastAsia="標楷體" w:hAnsi="標楷體"/>
              </w:rPr>
            </w:pPr>
            <w:r>
              <w:rPr>
                <w:rFonts w:ascii="標楷體" w:eastAsia="標楷體" w:hAnsi="標楷體" w:cs="標楷體"/>
              </w:rPr>
              <w:t>12.</w:t>
            </w:r>
            <w:r w:rsidRPr="00E514CC">
              <w:rPr>
                <w:rFonts w:ascii="標楷體" w:eastAsia="標楷體" w:hAnsi="標楷體" w:cs="標楷體"/>
              </w:rPr>
              <w:t>指導學生使其具有用電安全的常識，以及說明如何避免觸電的危險。</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Pr="00DE321C" w:rsidRDefault="00F9192E" w:rsidP="00372F8F">
            <w:pPr>
              <w:ind w:firstLine="0"/>
              <w:jc w:val="left"/>
              <w:rPr>
                <w:rFonts w:ascii="標楷體" w:eastAsia="標楷體" w:hAnsi="標楷體" w:cs="標楷體"/>
              </w:rPr>
            </w:pPr>
            <w:r w:rsidRPr="00DE321C">
              <w:rPr>
                <w:rFonts w:ascii="標楷體" w:eastAsia="標楷體" w:hAnsi="標楷體" w:cs="標楷體"/>
              </w:rPr>
              <w:t>1.導線</w:t>
            </w:r>
            <w:r>
              <w:rPr>
                <w:rFonts w:ascii="標楷體" w:eastAsia="標楷體" w:hAnsi="標楷體" w:cs="標楷體"/>
              </w:rPr>
              <w:t>。</w:t>
            </w:r>
          </w:p>
          <w:p w:rsidR="004D4A11" w:rsidRPr="00DE321C" w:rsidRDefault="00F9192E" w:rsidP="00372F8F">
            <w:pPr>
              <w:ind w:firstLine="0"/>
              <w:jc w:val="left"/>
              <w:rPr>
                <w:rFonts w:ascii="標楷體" w:eastAsia="標楷體" w:hAnsi="標楷體" w:cs="標楷體"/>
              </w:rPr>
            </w:pPr>
            <w:r w:rsidRPr="00DE321C">
              <w:rPr>
                <w:rFonts w:ascii="標楷體" w:eastAsia="標楷體" w:hAnsi="標楷體" w:cs="標楷體"/>
              </w:rPr>
              <w:t>2.燈泡</w:t>
            </w:r>
            <w:r>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3.電池。</w:t>
            </w:r>
          </w:p>
        </w:tc>
        <w:tc>
          <w:tcPr>
            <w:tcW w:w="1630" w:type="dxa"/>
            <w:tcBorders>
              <w:bottom w:val="single" w:sz="4" w:space="0" w:color="auto"/>
            </w:tcBorders>
          </w:tcPr>
          <w:p w:rsidR="004D4A11" w:rsidRPr="00DE321C" w:rsidRDefault="00F9192E" w:rsidP="00372F8F">
            <w:pPr>
              <w:ind w:firstLine="0"/>
              <w:jc w:val="left"/>
              <w:rPr>
                <w:rFonts w:ascii="標楷體" w:eastAsia="標楷體" w:hAnsi="標楷體" w:cs="標楷體"/>
              </w:rPr>
            </w:pPr>
            <w:r w:rsidRPr="00DE321C">
              <w:rPr>
                <w:rFonts w:ascii="標楷體" w:eastAsia="標楷體" w:hAnsi="標楷體" w:cs="標楷體"/>
              </w:rPr>
              <w:t>1.口頭評量</w:t>
            </w:r>
          </w:p>
          <w:p w:rsidR="004D4A11" w:rsidRPr="00DA591D" w:rsidRDefault="00F9192E" w:rsidP="00372F8F">
            <w:pPr>
              <w:ind w:firstLine="0"/>
              <w:jc w:val="left"/>
              <w:rPr>
                <w:rFonts w:ascii="標楷體" w:eastAsia="標楷體" w:hAnsi="標楷體" w:cs="標楷體"/>
              </w:rPr>
            </w:pPr>
            <w:r w:rsidRPr="00DE321C">
              <w:rPr>
                <w:rFonts w:ascii="標楷體" w:eastAsia="標楷體" w:hAnsi="標楷體" w:cs="標楷體"/>
              </w:rPr>
              <w:t>2.紙筆評量</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二</w:t>
            </w:r>
          </w:p>
          <w:p w:rsidR="004D4A11" w:rsidRPr="00BF700E" w:rsidRDefault="00F9192E" w:rsidP="00372F8F">
            <w:pPr>
              <w:ind w:firstLine="0"/>
              <w:jc w:val="left"/>
              <w:rPr>
                <w:rFonts w:ascii="標楷體" w:eastAsia="標楷體" w:hAnsi="標楷體"/>
              </w:rPr>
            </w:pPr>
            <w:r>
              <w:rPr>
                <w:rFonts w:ascii="標楷體" w:eastAsia="標楷體" w:hAnsi="標楷體" w:cs="標楷體"/>
              </w:rPr>
              <w:t>2/19-2/23</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AA00CD">
              <w:rPr>
                <w:rFonts w:eastAsia="標楷體"/>
                <w:color w:val="auto"/>
                <w:sz w:val="20"/>
                <w:szCs w:val="20"/>
              </w:rPr>
              <w:t>具備從日常生活經驗中找出問題，並能根據問題特性、資源等因素，善用生活週遭的物品、器材儀器、科技設備及資源，規劃自然科學探究活動。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AA00CD">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lastRenderedPageBreak/>
              <w:t xml:space="preserve">自-J-B2 </w:t>
            </w:r>
            <w:r w:rsidRPr="00AA00CD">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【海洋教育】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海J17 </w:t>
            </w:r>
            <w:r w:rsidRPr="00796318">
              <w:rPr>
                <w:rFonts w:ascii="標楷體" w:eastAsia="標楷體" w:hAnsi="標楷體" w:cs="標楷體"/>
              </w:rPr>
              <w:t>了解海洋非生物資源之種類與應用。</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海J18 </w:t>
            </w:r>
            <w:r w:rsidRPr="00796318">
              <w:rPr>
                <w:rFonts w:ascii="標楷體" w:eastAsia="標楷體" w:hAnsi="標楷體" w:cs="標楷體"/>
              </w:rPr>
              <w:t>探討人類活動對海洋生態的影響。</w:t>
            </w:r>
          </w:p>
        </w:tc>
        <w:tc>
          <w:tcPr>
            <w:tcW w:w="1418" w:type="dxa"/>
            <w:tcBorders>
              <w:bottom w:val="single" w:sz="4" w:space="0" w:color="auto"/>
            </w:tcBorders>
          </w:tcPr>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第一章</w:t>
            </w:r>
            <w:r>
              <w:rPr>
                <w:rFonts w:ascii="標楷體" w:eastAsia="標楷體" w:hAnsi="標楷體" w:cs="標楷體"/>
              </w:rPr>
              <w:t xml:space="preserve">　</w:t>
            </w:r>
            <w:r w:rsidRPr="00862CEC">
              <w:rPr>
                <w:rFonts w:ascii="標楷體" w:eastAsia="標楷體" w:hAnsi="標楷體" w:cs="標楷體"/>
              </w:rPr>
              <w:t>電的應用</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1．3電池、1．4電流的化學效應</w:t>
            </w:r>
          </w:p>
        </w:tc>
        <w:tc>
          <w:tcPr>
            <w:tcW w:w="3260" w:type="dxa"/>
            <w:tcBorders>
              <w:bottom w:val="single" w:sz="4" w:space="0" w:color="auto"/>
            </w:tcBorders>
          </w:tcPr>
          <w:p w:rsidR="004D4A11" w:rsidRDefault="00F9192E" w:rsidP="00372F8F">
            <w:pPr>
              <w:ind w:firstLine="0"/>
              <w:jc w:val="left"/>
              <w:rPr>
                <w:rFonts w:ascii="標楷體" w:eastAsia="標楷體" w:hAnsi="標楷體"/>
              </w:rPr>
            </w:pPr>
            <w:r>
              <w:rPr>
                <w:rFonts w:ascii="標楷體" w:eastAsia="標楷體" w:hAnsi="標楷體" w:cs="標楷體"/>
              </w:rPr>
              <w:t>1.</w:t>
            </w:r>
            <w:r w:rsidRPr="000A5A46">
              <w:rPr>
                <w:rFonts w:ascii="標楷體" w:eastAsia="標楷體" w:hAnsi="標楷體" w:cs="標楷體"/>
              </w:rPr>
              <w:t>可在課堂上先示範</w:t>
            </w:r>
            <w:r>
              <w:rPr>
                <w:rFonts w:ascii="標楷體" w:eastAsia="標楷體" w:hAnsi="標楷體" w:cs="標楷體"/>
              </w:rPr>
              <w:t>濾紙</w:t>
            </w:r>
            <w:r w:rsidRPr="000A5A46">
              <w:rPr>
                <w:rFonts w:ascii="標楷體" w:eastAsia="標楷體" w:hAnsi="標楷體" w:cs="標楷體"/>
              </w:rPr>
              <w:t>電池裝置，與學生一同探討</w:t>
            </w:r>
            <w:r>
              <w:rPr>
                <w:rFonts w:ascii="標楷體" w:eastAsia="標楷體" w:hAnsi="標楷體" w:cs="標楷體"/>
              </w:rPr>
              <w:t>產生電流的條件</w:t>
            </w:r>
            <w:r w:rsidRPr="000A5A46">
              <w:rPr>
                <w:rFonts w:ascii="標楷體" w:eastAsia="標楷體" w:hAnsi="標楷體" w:cs="標楷體"/>
              </w:rPr>
              <w:t>。</w:t>
            </w:r>
          </w:p>
          <w:p w:rsidR="004D4A11" w:rsidRPr="000A5A46" w:rsidRDefault="00F9192E" w:rsidP="00E017EF">
            <w:pPr>
              <w:ind w:firstLine="0"/>
              <w:jc w:val="left"/>
              <w:rPr>
                <w:rFonts w:ascii="標楷體" w:eastAsia="標楷體" w:hAnsi="標楷體"/>
              </w:rPr>
            </w:pPr>
            <w:r>
              <w:rPr>
                <w:rFonts w:ascii="標楷體" w:eastAsia="標楷體" w:hAnsi="標楷體" w:cs="標楷體"/>
              </w:rPr>
              <w:t>2.</w:t>
            </w:r>
            <w:r w:rsidRPr="00E017EF">
              <w:rPr>
                <w:rFonts w:ascii="標楷體" w:eastAsia="標楷體" w:hAnsi="標楷體" w:cs="標楷體"/>
              </w:rPr>
              <w:t>說明賈法尼和伏打對蛙腿抽搐現象的看法，並回想暖身操的實驗，利用動腦時間引導學生思考並探討哪一位科學家的說法較合理。最後介紹伏打電池的原理。</w:t>
            </w:r>
          </w:p>
          <w:p w:rsidR="004D4A11" w:rsidRPr="000A5A46" w:rsidRDefault="00F9192E" w:rsidP="00372F8F">
            <w:pPr>
              <w:ind w:firstLine="0"/>
              <w:jc w:val="left"/>
              <w:rPr>
                <w:rFonts w:ascii="標楷體" w:eastAsia="標楷體" w:hAnsi="標楷體"/>
              </w:rPr>
            </w:pPr>
            <w:r>
              <w:rPr>
                <w:rFonts w:ascii="標楷體" w:eastAsia="標楷體" w:hAnsi="標楷體" w:cs="標楷體"/>
              </w:rPr>
              <w:t>3.</w:t>
            </w:r>
            <w:r w:rsidRPr="003727E4">
              <w:rPr>
                <w:rFonts w:ascii="標楷體" w:eastAsia="標楷體" w:hAnsi="標楷體" w:cs="標楷體"/>
              </w:rPr>
              <w:t>說明檢流計的組裝與數據讀取方法。</w:t>
            </w:r>
          </w:p>
          <w:p w:rsidR="004D4A11" w:rsidRPr="000A5A46" w:rsidRDefault="00F9192E" w:rsidP="00372F8F">
            <w:pPr>
              <w:ind w:firstLine="0"/>
              <w:jc w:val="left"/>
              <w:rPr>
                <w:rFonts w:ascii="標楷體" w:eastAsia="標楷體" w:hAnsi="標楷體"/>
              </w:rPr>
            </w:pPr>
            <w:r>
              <w:rPr>
                <w:rFonts w:ascii="標楷體" w:eastAsia="標楷體" w:hAnsi="標楷體" w:cs="標楷體"/>
              </w:rPr>
              <w:t>4.</w:t>
            </w:r>
            <w:r w:rsidRPr="000A5A46">
              <w:rPr>
                <w:rFonts w:ascii="標楷體" w:eastAsia="標楷體" w:hAnsi="標楷體" w:cs="標楷體"/>
              </w:rPr>
              <w:t>組裝鋅銅電池及鹽橋</w:t>
            </w:r>
            <w:r>
              <w:rPr>
                <w:rFonts w:ascii="標楷體" w:eastAsia="標楷體" w:hAnsi="標楷體" w:cs="標楷體"/>
              </w:rPr>
              <w:t>，</w:t>
            </w:r>
            <w:r w:rsidRPr="000A5A46">
              <w:rPr>
                <w:rFonts w:ascii="標楷體" w:eastAsia="標楷體" w:hAnsi="標楷體" w:cs="標楷體"/>
              </w:rPr>
              <w:t>檢查學生的鋅銅電池的組裝及鹽橋內的電解液是否正確。</w:t>
            </w:r>
          </w:p>
          <w:p w:rsidR="004D4A11" w:rsidRPr="000A5A46" w:rsidRDefault="00F9192E" w:rsidP="003727E4">
            <w:pPr>
              <w:ind w:firstLine="0"/>
              <w:jc w:val="left"/>
              <w:rPr>
                <w:rFonts w:ascii="標楷體" w:eastAsia="標楷體" w:hAnsi="標楷體"/>
              </w:rPr>
            </w:pPr>
            <w:r>
              <w:rPr>
                <w:rFonts w:ascii="標楷體" w:eastAsia="標楷體" w:hAnsi="標楷體" w:cs="標楷體"/>
              </w:rPr>
              <w:t>5.</w:t>
            </w:r>
            <w:r w:rsidRPr="003727E4">
              <w:rPr>
                <w:rFonts w:ascii="標楷體" w:eastAsia="標楷體" w:hAnsi="標楷體" w:cs="標楷體"/>
              </w:rPr>
              <w:t>將鹽橋置入燒杯中，請學生觀察檢流計指針偏轉情形及判斷電流方向。</w:t>
            </w:r>
          </w:p>
          <w:p w:rsidR="004D4A11" w:rsidRPr="000A5A46" w:rsidRDefault="00F9192E" w:rsidP="00372F8F">
            <w:pPr>
              <w:ind w:firstLine="0"/>
              <w:jc w:val="left"/>
              <w:rPr>
                <w:rFonts w:ascii="標楷體" w:eastAsia="標楷體" w:hAnsi="標楷體"/>
              </w:rPr>
            </w:pPr>
            <w:r>
              <w:rPr>
                <w:rFonts w:ascii="標楷體" w:eastAsia="標楷體" w:hAnsi="標楷體" w:cs="標楷體"/>
              </w:rPr>
              <w:t>6.</w:t>
            </w:r>
            <w:r w:rsidRPr="003727E4">
              <w:rPr>
                <w:rFonts w:ascii="標楷體" w:eastAsia="標楷體" w:hAnsi="標楷體" w:cs="標楷體"/>
              </w:rPr>
              <w:t>請學生觀察兩極金屬片外觀的變化。</w:t>
            </w:r>
            <w:r w:rsidRPr="000A5A46">
              <w:rPr>
                <w:rFonts w:ascii="標楷體" w:eastAsia="標楷體" w:hAnsi="標楷體" w:cs="標楷體"/>
              </w:rPr>
              <w:t>可到各組實驗桌詢問學生變化的現象與原理，使學生的印象更加深刻。</w:t>
            </w:r>
          </w:p>
          <w:p w:rsidR="004D4A11" w:rsidRDefault="00F9192E" w:rsidP="00372F8F">
            <w:pPr>
              <w:ind w:firstLine="0"/>
              <w:jc w:val="left"/>
              <w:rPr>
                <w:rFonts w:ascii="標楷體" w:eastAsia="標楷體" w:hAnsi="標楷體"/>
              </w:rPr>
            </w:pPr>
            <w:r>
              <w:rPr>
                <w:rFonts w:ascii="標楷體" w:eastAsia="標楷體" w:hAnsi="標楷體" w:cs="標楷體"/>
              </w:rPr>
              <w:t>7.</w:t>
            </w:r>
            <w:r w:rsidRPr="00FB046B">
              <w:rPr>
                <w:rFonts w:ascii="標楷體" w:eastAsia="標楷體" w:hAnsi="標楷體" w:cs="標楷體"/>
              </w:rPr>
              <w:t>可將「鋅銅電池原理」製作成投影</w:t>
            </w:r>
            <w:r w:rsidRPr="00FB046B">
              <w:rPr>
                <w:rFonts w:ascii="標楷體" w:eastAsia="標楷體" w:hAnsi="標楷體" w:cs="標楷體"/>
              </w:rPr>
              <w:lastRenderedPageBreak/>
              <w:t>片，說明電池的兩極反應及反應時的變化與現象，以及產生的電子流動方向。了解鋅銅電池的原理後，提問學生生活中有哪些物品也能製作成電池。</w:t>
            </w:r>
          </w:p>
          <w:p w:rsidR="004D4A11" w:rsidRPr="00FB046B" w:rsidRDefault="00F9192E" w:rsidP="00372F8F">
            <w:pPr>
              <w:ind w:firstLine="0"/>
              <w:jc w:val="left"/>
              <w:rPr>
                <w:rFonts w:ascii="標楷體" w:eastAsia="標楷體" w:hAnsi="標楷體"/>
              </w:rPr>
            </w:pPr>
            <w:r>
              <w:rPr>
                <w:rFonts w:ascii="標楷體" w:eastAsia="標楷體" w:hAnsi="標楷體" w:cs="標楷體"/>
              </w:rPr>
              <w:t>8.</w:t>
            </w:r>
            <w:r w:rsidRPr="00FB046B">
              <w:rPr>
                <w:rFonts w:ascii="標楷體" w:eastAsia="標楷體" w:hAnsi="標楷體" w:cs="標楷體"/>
              </w:rPr>
              <w:t>可準備幾種市售電池，逐一說明其來源及用途，例如碳鋅電池來自收錄音機的電池、鋰離子電池來自手機的電池等。</w:t>
            </w:r>
          </w:p>
          <w:p w:rsidR="004D4A11" w:rsidRPr="00FB046B" w:rsidRDefault="00F9192E" w:rsidP="00372F8F">
            <w:pPr>
              <w:ind w:firstLine="0"/>
              <w:jc w:val="left"/>
              <w:rPr>
                <w:rFonts w:ascii="標楷體" w:eastAsia="標楷體" w:hAnsi="標楷體"/>
              </w:rPr>
            </w:pPr>
            <w:r>
              <w:rPr>
                <w:rFonts w:ascii="標楷體" w:eastAsia="標楷體" w:hAnsi="標楷體" w:cs="標楷體"/>
              </w:rPr>
              <w:t>9.定義一次電池與二次電池，</w:t>
            </w:r>
            <w:r w:rsidRPr="00FB046B">
              <w:rPr>
                <w:rFonts w:ascii="標楷體" w:eastAsia="標楷體" w:hAnsi="標楷體" w:cs="標楷體"/>
              </w:rPr>
              <w:t>請學生將電池分類，</w:t>
            </w:r>
            <w:r>
              <w:rPr>
                <w:rFonts w:ascii="標楷體" w:eastAsia="標楷體" w:hAnsi="標楷體" w:cs="標楷體"/>
              </w:rPr>
              <w:t>可</w:t>
            </w:r>
            <w:r w:rsidRPr="00FB046B">
              <w:rPr>
                <w:rFonts w:ascii="標楷體" w:eastAsia="標楷體" w:hAnsi="標楷體" w:cs="標楷體"/>
              </w:rPr>
              <w:t>請學生舉其他一次電池或二次電池的例子。</w:t>
            </w:r>
          </w:p>
          <w:p w:rsidR="004D4A11" w:rsidRDefault="00F9192E" w:rsidP="00372F8F">
            <w:pPr>
              <w:ind w:firstLine="0"/>
              <w:jc w:val="left"/>
              <w:rPr>
                <w:rFonts w:ascii="標楷體" w:eastAsia="標楷體" w:hAnsi="標楷體"/>
              </w:rPr>
            </w:pPr>
            <w:r>
              <w:rPr>
                <w:rFonts w:ascii="標楷體" w:eastAsia="標楷體" w:hAnsi="標楷體" w:cs="標楷體"/>
              </w:rPr>
              <w:t>10.</w:t>
            </w:r>
            <w:r w:rsidRPr="00FB046B">
              <w:rPr>
                <w:rFonts w:ascii="標楷體" w:eastAsia="標楷體" w:hAnsi="標楷體" w:cs="標楷體"/>
              </w:rPr>
              <w:t>可利用探索活動，說明廢棄電池回收的重要性。</w:t>
            </w:r>
          </w:p>
          <w:p w:rsidR="004D4A11" w:rsidRDefault="00F9192E" w:rsidP="00372F8F">
            <w:pPr>
              <w:ind w:firstLine="0"/>
              <w:jc w:val="left"/>
              <w:rPr>
                <w:rFonts w:ascii="標楷體" w:eastAsia="標楷體" w:hAnsi="標楷體"/>
              </w:rPr>
            </w:pPr>
            <w:r>
              <w:rPr>
                <w:rFonts w:ascii="標楷體" w:eastAsia="標楷體" w:hAnsi="標楷體" w:cs="標楷體"/>
              </w:rPr>
              <w:t>11.</w:t>
            </w:r>
            <w:r w:rsidRPr="0066791F">
              <w:rPr>
                <w:rFonts w:ascii="標楷體" w:eastAsia="標楷體" w:hAnsi="標楷體" w:cs="標楷體"/>
              </w:rPr>
              <w:t>以</w:t>
            </w:r>
            <w:r>
              <w:rPr>
                <w:rFonts w:ascii="標楷體" w:eastAsia="標楷體" w:hAnsi="標楷體" w:cs="標楷體"/>
              </w:rPr>
              <w:t>1．4</w:t>
            </w:r>
            <w:r w:rsidRPr="0066791F">
              <w:rPr>
                <w:rFonts w:ascii="標楷體" w:eastAsia="標楷體" w:hAnsi="標楷體" w:cs="標楷體"/>
              </w:rPr>
              <w:t>「自然暖身操」為例引入，提問學生這層金屬如何緊貼在獎盃或獎牌上。</w:t>
            </w:r>
          </w:p>
          <w:p w:rsidR="004D4A11" w:rsidRPr="00DA591D" w:rsidRDefault="00F9192E" w:rsidP="003727E4">
            <w:pPr>
              <w:ind w:firstLine="0"/>
              <w:jc w:val="left"/>
              <w:rPr>
                <w:rFonts w:ascii="標楷體" w:eastAsia="標楷體" w:hAnsi="標楷體"/>
              </w:rPr>
            </w:pPr>
            <w:r>
              <w:rPr>
                <w:rFonts w:ascii="標楷體" w:eastAsia="標楷體" w:hAnsi="標楷體" w:cs="標楷體"/>
              </w:rPr>
              <w:t>12.</w:t>
            </w:r>
            <w:r w:rsidRPr="0066791F">
              <w:rPr>
                <w:rFonts w:ascii="標楷體" w:eastAsia="標楷體" w:hAnsi="標楷體" w:cs="標楷體"/>
              </w:rPr>
              <w:t>利用電流的作用將水分解，以驗證水的組成元素</w:t>
            </w:r>
            <w:r>
              <w:rPr>
                <w:rFonts w:ascii="標楷體" w:eastAsia="標楷體" w:hAnsi="標楷體" w:cs="標楷體"/>
              </w:rPr>
              <w:t>，</w:t>
            </w:r>
            <w:r w:rsidRPr="0066791F">
              <w:rPr>
                <w:rFonts w:ascii="標楷體" w:eastAsia="標楷體" w:hAnsi="標楷體" w:cs="標楷體"/>
              </w:rPr>
              <w:t>提醒</w:t>
            </w:r>
            <w:r>
              <w:rPr>
                <w:rFonts w:ascii="標楷體" w:eastAsia="標楷體" w:hAnsi="標楷體" w:cs="標楷體"/>
              </w:rPr>
              <w:t>學生</w:t>
            </w:r>
            <w:r w:rsidRPr="0066791F">
              <w:rPr>
                <w:rFonts w:ascii="標楷體" w:eastAsia="標楷體" w:hAnsi="標楷體" w:cs="標楷體"/>
              </w:rPr>
              <w:t>要使用直流電源，且注意兩支迴紋針要分開。評量學生在電解過程中，能否分辨試管的正極與負極。</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Pr="00561B26" w:rsidRDefault="00F9192E" w:rsidP="00372F8F">
            <w:pPr>
              <w:ind w:firstLine="0"/>
              <w:jc w:val="left"/>
              <w:rPr>
                <w:rFonts w:ascii="標楷體" w:eastAsia="標楷體" w:hAnsi="標楷體" w:cs="標楷體"/>
              </w:rPr>
            </w:pPr>
            <w:r w:rsidRPr="00561B26">
              <w:rPr>
                <w:rFonts w:ascii="標楷體" w:eastAsia="標楷體" w:hAnsi="標楷體" w:cs="標楷體"/>
              </w:rPr>
              <w:t>1.導線</w:t>
            </w:r>
            <w:r>
              <w:rPr>
                <w:rFonts w:ascii="標楷體" w:eastAsia="標楷體" w:hAnsi="標楷體" w:cs="標楷體"/>
              </w:rPr>
              <w:t>。</w:t>
            </w:r>
          </w:p>
          <w:p w:rsidR="004D4A11" w:rsidRPr="00561B26" w:rsidRDefault="00F9192E" w:rsidP="00372F8F">
            <w:pPr>
              <w:ind w:firstLine="0"/>
              <w:jc w:val="left"/>
              <w:rPr>
                <w:rFonts w:ascii="標楷體" w:eastAsia="標楷體" w:hAnsi="標楷體" w:cs="標楷體"/>
              </w:rPr>
            </w:pPr>
            <w:r w:rsidRPr="00561B26">
              <w:rPr>
                <w:rFonts w:ascii="標楷體" w:eastAsia="標楷體" w:hAnsi="標楷體" w:cs="標楷體"/>
              </w:rPr>
              <w:t>2.燈泡</w:t>
            </w:r>
            <w:r>
              <w:rPr>
                <w:rFonts w:ascii="標楷體" w:eastAsia="標楷體" w:hAnsi="標楷體" w:cs="標楷體"/>
              </w:rPr>
              <w:t>。</w:t>
            </w:r>
          </w:p>
          <w:p w:rsidR="004D4A11" w:rsidRPr="00561B26" w:rsidRDefault="00F9192E" w:rsidP="00372F8F">
            <w:pPr>
              <w:ind w:firstLine="0"/>
              <w:jc w:val="left"/>
              <w:rPr>
                <w:rFonts w:ascii="標楷體" w:eastAsia="標楷體" w:hAnsi="標楷體" w:cs="標楷體"/>
              </w:rPr>
            </w:pPr>
            <w:r>
              <w:rPr>
                <w:rFonts w:ascii="標楷體" w:eastAsia="標楷體" w:hAnsi="標楷體" w:cs="標楷體"/>
              </w:rPr>
              <w:t>3</w:t>
            </w:r>
            <w:r w:rsidRPr="00561B26">
              <w:rPr>
                <w:rFonts w:ascii="標楷體" w:eastAsia="標楷體" w:hAnsi="標楷體" w:cs="標楷體"/>
              </w:rPr>
              <w:t>.鋅片</w:t>
            </w:r>
            <w:r>
              <w:rPr>
                <w:rFonts w:ascii="標楷體" w:eastAsia="標楷體" w:hAnsi="標楷體" w:cs="標楷體"/>
              </w:rPr>
              <w:t>。</w:t>
            </w:r>
          </w:p>
          <w:p w:rsidR="004D4A11" w:rsidRPr="00561B26" w:rsidRDefault="00F9192E" w:rsidP="00372F8F">
            <w:pPr>
              <w:ind w:firstLine="0"/>
              <w:jc w:val="left"/>
              <w:rPr>
                <w:rFonts w:ascii="標楷體" w:eastAsia="標楷體" w:hAnsi="標楷體" w:cs="標楷體"/>
              </w:rPr>
            </w:pPr>
            <w:r>
              <w:rPr>
                <w:rFonts w:ascii="標楷體" w:eastAsia="標楷體" w:hAnsi="標楷體" w:cs="標楷體"/>
              </w:rPr>
              <w:t>4</w:t>
            </w:r>
            <w:r w:rsidRPr="00561B26">
              <w:rPr>
                <w:rFonts w:ascii="標楷體" w:eastAsia="標楷體" w:hAnsi="標楷體" w:cs="標楷體"/>
              </w:rPr>
              <w:t>.銅片</w:t>
            </w:r>
            <w:r>
              <w:rPr>
                <w:rFonts w:ascii="標楷體" w:eastAsia="標楷體" w:hAnsi="標楷體" w:cs="標楷體"/>
              </w:rPr>
              <w:t>。</w:t>
            </w:r>
          </w:p>
          <w:p w:rsidR="004D4A11" w:rsidRDefault="00F9192E" w:rsidP="00372F8F">
            <w:pPr>
              <w:ind w:firstLine="0"/>
              <w:jc w:val="left"/>
              <w:rPr>
                <w:rFonts w:ascii="標楷體" w:eastAsia="標楷體" w:hAnsi="標楷體" w:cs="標楷體"/>
              </w:rPr>
            </w:pPr>
            <w:r>
              <w:rPr>
                <w:rFonts w:ascii="標楷體" w:eastAsia="標楷體" w:hAnsi="標楷體" w:cs="標楷體"/>
              </w:rPr>
              <w:t>5</w:t>
            </w:r>
            <w:r w:rsidRPr="00561B26">
              <w:rPr>
                <w:rFonts w:ascii="標楷體" w:eastAsia="標楷體" w:hAnsi="標楷體" w:cs="標楷體"/>
              </w:rPr>
              <w:t>.</w:t>
            </w:r>
            <w:r>
              <w:rPr>
                <w:rFonts w:ascii="標楷體" w:eastAsia="標楷體" w:hAnsi="標楷體" w:cs="標楷體"/>
              </w:rPr>
              <w:t>鐵片。</w:t>
            </w:r>
          </w:p>
          <w:p w:rsidR="004D4A11" w:rsidRDefault="00F9192E" w:rsidP="00372F8F">
            <w:pPr>
              <w:ind w:firstLine="0"/>
              <w:jc w:val="left"/>
              <w:rPr>
                <w:rFonts w:ascii="標楷體" w:eastAsia="標楷體" w:hAnsi="標楷體" w:cs="標楷體"/>
              </w:rPr>
            </w:pPr>
            <w:r>
              <w:rPr>
                <w:rFonts w:ascii="標楷體" w:eastAsia="標楷體" w:hAnsi="標楷體" w:cs="標楷體"/>
              </w:rPr>
              <w:t>6.濾紙。</w:t>
            </w:r>
          </w:p>
          <w:p w:rsidR="004D4A11" w:rsidRDefault="00F9192E" w:rsidP="00372F8F">
            <w:pPr>
              <w:ind w:firstLine="0"/>
              <w:jc w:val="left"/>
              <w:rPr>
                <w:rFonts w:ascii="標楷體" w:eastAsia="標楷體" w:hAnsi="標楷體" w:cs="標楷體"/>
              </w:rPr>
            </w:pPr>
            <w:r>
              <w:rPr>
                <w:rFonts w:ascii="標楷體" w:eastAsia="標楷體" w:hAnsi="標楷體" w:cs="標楷體"/>
              </w:rPr>
              <w:t>7.三用電表。</w:t>
            </w:r>
          </w:p>
          <w:p w:rsidR="004D4A11" w:rsidRPr="00561B26" w:rsidRDefault="00F9192E" w:rsidP="00372F8F">
            <w:pPr>
              <w:ind w:firstLine="0"/>
              <w:jc w:val="left"/>
              <w:rPr>
                <w:rFonts w:ascii="標楷體" w:eastAsia="標楷體" w:hAnsi="標楷體" w:cs="標楷體"/>
              </w:rPr>
            </w:pPr>
            <w:r>
              <w:rPr>
                <w:rFonts w:ascii="標楷體" w:eastAsia="標楷體" w:hAnsi="標楷體" w:cs="標楷體"/>
              </w:rPr>
              <w:t>8</w:t>
            </w:r>
            <w:r w:rsidRPr="00561B26">
              <w:rPr>
                <w:rFonts w:ascii="標楷體" w:eastAsia="標楷體" w:hAnsi="標楷體" w:cs="標楷體"/>
              </w:rPr>
              <w:t>.各種一次電池、二次電池</w:t>
            </w:r>
            <w:r>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9</w:t>
            </w:r>
            <w:r w:rsidRPr="00561B26">
              <w:rPr>
                <w:rFonts w:ascii="標楷體" w:eastAsia="標楷體" w:hAnsi="標楷體" w:cs="標楷體"/>
              </w:rPr>
              <w:t>.實驗1．3器材</w:t>
            </w:r>
            <w:r>
              <w:rPr>
                <w:rFonts w:ascii="標楷體" w:eastAsia="標楷體" w:hAnsi="標楷體" w:cs="標楷體"/>
              </w:rPr>
              <w:t>。</w:t>
            </w:r>
          </w:p>
        </w:tc>
        <w:tc>
          <w:tcPr>
            <w:tcW w:w="1630" w:type="dxa"/>
            <w:tcBorders>
              <w:bottom w:val="single" w:sz="4" w:space="0" w:color="auto"/>
            </w:tcBorders>
          </w:tcPr>
          <w:p w:rsidR="004D4A11" w:rsidRPr="00DE321C" w:rsidRDefault="00F9192E" w:rsidP="00372F8F">
            <w:pPr>
              <w:ind w:firstLine="0"/>
              <w:jc w:val="left"/>
              <w:rPr>
                <w:rFonts w:ascii="標楷體" w:eastAsia="標楷體" w:hAnsi="標楷體" w:cs="標楷體"/>
              </w:rPr>
            </w:pPr>
            <w:r w:rsidRPr="00DE321C">
              <w:rPr>
                <w:rFonts w:ascii="標楷體" w:eastAsia="標楷體" w:hAnsi="標楷體" w:cs="標楷體"/>
              </w:rPr>
              <w:t>1.口頭評量</w:t>
            </w:r>
          </w:p>
          <w:p w:rsidR="004D4A11" w:rsidRPr="00DA591D" w:rsidRDefault="00F9192E" w:rsidP="00372F8F">
            <w:pPr>
              <w:ind w:firstLine="0"/>
              <w:jc w:val="left"/>
              <w:rPr>
                <w:rFonts w:ascii="標楷體" w:eastAsia="標楷體" w:hAnsi="標楷體" w:cs="標楷體"/>
              </w:rPr>
            </w:pPr>
            <w:r w:rsidRPr="00DE321C">
              <w:rPr>
                <w:rFonts w:ascii="標楷體" w:eastAsia="標楷體" w:hAnsi="標楷體" w:cs="標楷體"/>
              </w:rPr>
              <w:t>2.</w:t>
            </w:r>
            <w:r>
              <w:rPr>
                <w:rFonts w:ascii="標楷體" w:eastAsia="標楷體" w:hAnsi="標楷體" w:cs="標楷體"/>
              </w:rPr>
              <w:t>實作</w:t>
            </w:r>
            <w:r w:rsidRPr="00DE321C">
              <w:rPr>
                <w:rFonts w:ascii="標楷體" w:eastAsia="標楷體" w:hAnsi="標楷體" w:cs="標楷體"/>
              </w:rPr>
              <w:t>評量</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三</w:t>
            </w:r>
          </w:p>
          <w:p w:rsidR="004D4A11" w:rsidRPr="00BF700E" w:rsidRDefault="00F9192E" w:rsidP="00372F8F">
            <w:pPr>
              <w:ind w:firstLine="0"/>
              <w:jc w:val="left"/>
              <w:rPr>
                <w:rFonts w:ascii="標楷體" w:eastAsia="標楷體" w:hAnsi="標楷體"/>
              </w:rPr>
            </w:pPr>
            <w:r>
              <w:rPr>
                <w:rFonts w:ascii="標楷體" w:eastAsia="標楷體" w:hAnsi="標楷體" w:cs="標楷體"/>
              </w:rPr>
              <w:t>2/26-3/01</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8460B5">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8460B5">
              <w:rPr>
                <w:rFonts w:eastAsia="標楷體"/>
                <w:color w:val="auto"/>
                <w:sz w:val="20"/>
                <w:szCs w:val="20"/>
              </w:rPr>
              <w:t>能將所習得的科學知識，連結到自己觀察到的自然現象及實驗數據，學習自我或團體探索證據、回應多元觀點，</w:t>
            </w:r>
            <w:r w:rsidRPr="008460B5">
              <w:rPr>
                <w:rFonts w:eastAsia="標楷體"/>
                <w:color w:val="auto"/>
                <w:sz w:val="20"/>
                <w:szCs w:val="20"/>
              </w:rPr>
              <w:lastRenderedPageBreak/>
              <w:t>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AA00CD">
              <w:rPr>
                <w:rFonts w:eastAsia="標楷體"/>
                <w:color w:val="auto"/>
                <w:sz w:val="20"/>
                <w:szCs w:val="20"/>
              </w:rPr>
              <w:t>具備從日常生活經驗中找出問題，並能根據問題特性、資源等因素，善用生活週遭的物品、器材儀器、科技設備及資源，規劃自然科學探究活動。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AA00CD">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AA00CD">
              <w:rPr>
                <w:rFonts w:eastAsia="標楷體"/>
                <w:color w:val="auto"/>
                <w:sz w:val="20"/>
                <w:szCs w:val="20"/>
              </w:rPr>
              <w:t>能操作適合學習階段的科技設備與資源，並從學習活動、日常經驗及科技運用、自然環境、書刊及網路媒體中，培養相關倫理與分辨資</w:t>
            </w:r>
            <w:r w:rsidRPr="00AA00CD">
              <w:rPr>
                <w:rFonts w:eastAsia="標楷體"/>
                <w:color w:val="auto"/>
                <w:sz w:val="20"/>
                <w:szCs w:val="20"/>
              </w:rPr>
              <w:lastRenderedPageBreak/>
              <w:t>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8460B5">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【海洋教育】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海J17 </w:t>
            </w:r>
            <w:r w:rsidRPr="00796318">
              <w:rPr>
                <w:rFonts w:ascii="標楷體" w:eastAsia="標楷體" w:hAnsi="標楷體" w:cs="標楷體"/>
              </w:rPr>
              <w:t>了解海洋非生物資源之種類與應用。</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海J18 </w:t>
            </w:r>
            <w:r w:rsidRPr="00796318">
              <w:rPr>
                <w:rFonts w:ascii="標楷體" w:eastAsia="標楷體" w:hAnsi="標楷體" w:cs="標楷體"/>
              </w:rPr>
              <w:t>探討人類活動對海洋生態的影響。</w:t>
            </w:r>
          </w:p>
          <w:p w:rsidR="00332281" w:rsidRDefault="00F9192E">
            <w:pPr>
              <w:ind w:firstLine="0"/>
              <w:jc w:val="left"/>
              <w:rPr>
                <w:rFonts w:ascii="標楷體" w:eastAsia="標楷體" w:hAnsi="標楷體" w:cs="標楷體"/>
              </w:rPr>
            </w:pPr>
            <w:r>
              <w:rPr>
                <w:rFonts w:ascii="標楷體" w:eastAsia="標楷體" w:hAnsi="標楷體" w:cs="標楷體"/>
              </w:rPr>
              <w:t>【科技教育】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科E1 </w:t>
            </w:r>
            <w:r w:rsidRPr="00A17926">
              <w:rPr>
                <w:rFonts w:ascii="標楷體" w:eastAsia="標楷體" w:hAnsi="標楷體" w:cs="標楷體"/>
              </w:rPr>
              <w:t>了解平日常見科技產品的用途與運作方式。</w:t>
            </w:r>
          </w:p>
          <w:p w:rsidR="00332281" w:rsidRDefault="00F9192E">
            <w:pPr>
              <w:ind w:firstLine="0"/>
              <w:jc w:val="left"/>
              <w:rPr>
                <w:rFonts w:ascii="標楷體" w:eastAsia="標楷體" w:hAnsi="標楷體" w:cs="標楷體"/>
              </w:rPr>
            </w:pPr>
            <w:r>
              <w:rPr>
                <w:rFonts w:ascii="標楷體" w:eastAsia="標楷體" w:hAnsi="標楷體" w:cs="標楷體"/>
              </w:rPr>
              <w:lastRenderedPageBreak/>
              <w:t xml:space="preserve">科E2 </w:t>
            </w:r>
            <w:r w:rsidRPr="00A17926">
              <w:rPr>
                <w:rFonts w:ascii="標楷體" w:eastAsia="標楷體" w:hAnsi="標楷體" w:cs="標楷體"/>
              </w:rPr>
              <w:t>了解動手實作的重要性。</w:t>
            </w:r>
          </w:p>
          <w:p w:rsidR="00332281" w:rsidRDefault="00F9192E">
            <w:pPr>
              <w:ind w:firstLine="0"/>
              <w:jc w:val="left"/>
              <w:rPr>
                <w:rFonts w:ascii="標楷體" w:eastAsia="標楷體" w:hAnsi="標楷體" w:cs="標楷體"/>
              </w:rPr>
            </w:pPr>
            <w:r>
              <w:rPr>
                <w:rFonts w:ascii="標楷體" w:eastAsia="標楷體" w:hAnsi="標楷體" w:cs="標楷體"/>
              </w:rPr>
              <w:t xml:space="preserve">科E9 </w:t>
            </w:r>
            <w:r w:rsidRPr="00A17926">
              <w:rPr>
                <w:rFonts w:ascii="標楷體" w:eastAsia="標楷體" w:hAnsi="標楷體" w:cs="標楷體"/>
              </w:rPr>
              <w:t>具備與他人團隊合作的能力。</w:t>
            </w:r>
          </w:p>
        </w:tc>
        <w:tc>
          <w:tcPr>
            <w:tcW w:w="1418" w:type="dxa"/>
            <w:tcBorders>
              <w:bottom w:val="single" w:sz="4" w:space="0" w:color="auto"/>
            </w:tcBorders>
          </w:tcPr>
          <w:p w:rsidR="004D4A11" w:rsidRPr="00DA591D" w:rsidRDefault="00F9192E" w:rsidP="00FF21C6">
            <w:pPr>
              <w:ind w:firstLine="0"/>
              <w:jc w:val="left"/>
              <w:rPr>
                <w:rFonts w:ascii="標楷體" w:eastAsia="標楷體" w:hAnsi="標楷體"/>
              </w:rPr>
            </w:pPr>
            <w:r w:rsidRPr="00862CEC">
              <w:rPr>
                <w:rFonts w:ascii="標楷體" w:eastAsia="標楷體" w:hAnsi="標楷體" w:cs="標楷體"/>
              </w:rPr>
              <w:lastRenderedPageBreak/>
              <w:t>第一章</w:t>
            </w:r>
            <w:r>
              <w:rPr>
                <w:rFonts w:ascii="標楷體" w:eastAsia="標楷體" w:hAnsi="標楷體" w:cs="標楷體"/>
              </w:rPr>
              <w:t xml:space="preserve">　</w:t>
            </w:r>
            <w:r w:rsidRPr="00862CEC">
              <w:rPr>
                <w:rFonts w:ascii="標楷體" w:eastAsia="標楷體" w:hAnsi="標楷體" w:cs="標楷體"/>
              </w:rPr>
              <w:t>電的應用</w:t>
            </w:r>
            <w:r>
              <w:rPr>
                <w:rFonts w:ascii="標楷體" w:eastAsia="標楷體" w:hAnsi="標楷體" w:cs="標楷體"/>
              </w:rPr>
              <w:t>、</w:t>
            </w:r>
            <w:r w:rsidRPr="00862CEC">
              <w:rPr>
                <w:rFonts w:ascii="標楷體" w:eastAsia="標楷體" w:hAnsi="標楷體" w:cs="標楷體"/>
              </w:rPr>
              <w:t>第二章 電流與磁現象</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1．4電流的化學效應</w:t>
            </w:r>
            <w:r>
              <w:rPr>
                <w:rFonts w:ascii="標楷體" w:eastAsia="標楷體" w:hAnsi="標楷體" w:cs="標楷體"/>
              </w:rPr>
              <w:t>、</w:t>
            </w:r>
            <w:r w:rsidRPr="00862CEC">
              <w:rPr>
                <w:rFonts w:ascii="標楷體" w:eastAsia="標楷體" w:hAnsi="標楷體" w:cs="標楷體"/>
              </w:rPr>
              <w:t>2．1磁鐵與磁場</w:t>
            </w:r>
          </w:p>
        </w:tc>
        <w:tc>
          <w:tcPr>
            <w:tcW w:w="3260" w:type="dxa"/>
            <w:tcBorders>
              <w:bottom w:val="single" w:sz="4" w:space="0" w:color="auto"/>
            </w:tcBorders>
          </w:tcPr>
          <w:p w:rsidR="004D4A11" w:rsidRPr="0066791F" w:rsidRDefault="00F9192E" w:rsidP="00372F8F">
            <w:pPr>
              <w:ind w:firstLine="0"/>
              <w:jc w:val="left"/>
              <w:rPr>
                <w:rFonts w:ascii="標楷體" w:eastAsia="標楷體" w:hAnsi="標楷體"/>
              </w:rPr>
            </w:pPr>
            <w:r>
              <w:rPr>
                <w:rFonts w:ascii="標楷體" w:eastAsia="標楷體" w:hAnsi="標楷體" w:cs="標楷體"/>
              </w:rPr>
              <w:t>1.說明電解水的裝置及原理。提問學生在迴紋針</w:t>
            </w:r>
            <w:r w:rsidRPr="0066791F">
              <w:rPr>
                <w:rFonts w:ascii="標楷體" w:eastAsia="標楷體" w:hAnsi="標楷體" w:cs="標楷體"/>
              </w:rPr>
              <w:t>兩極生成的氣泡，可能是什麼物質？</w:t>
            </w:r>
          </w:p>
          <w:p w:rsidR="004D4A11" w:rsidRDefault="00F9192E" w:rsidP="00372F8F">
            <w:pPr>
              <w:ind w:firstLine="0"/>
              <w:jc w:val="left"/>
              <w:rPr>
                <w:rFonts w:ascii="標楷體" w:eastAsia="標楷體" w:hAnsi="標楷體"/>
              </w:rPr>
            </w:pPr>
            <w:r>
              <w:rPr>
                <w:rFonts w:ascii="標楷體" w:eastAsia="標楷體" w:hAnsi="標楷體" w:cs="標楷體"/>
              </w:rPr>
              <w:t>2.</w:t>
            </w:r>
            <w:r w:rsidRPr="0066791F">
              <w:rPr>
                <w:rFonts w:ascii="標楷體" w:eastAsia="標楷體" w:hAnsi="標楷體" w:cs="標楷體"/>
              </w:rPr>
              <w:t>進行電解硫酸銅溶液實驗時，引導學生觀察正、負電極與溶液顏色的變化。</w:t>
            </w:r>
          </w:p>
          <w:p w:rsidR="004D4A11" w:rsidRDefault="00F9192E" w:rsidP="00372F8F">
            <w:pPr>
              <w:ind w:firstLine="0"/>
              <w:jc w:val="left"/>
              <w:rPr>
                <w:rFonts w:ascii="標楷體" w:eastAsia="標楷體" w:hAnsi="標楷體"/>
              </w:rPr>
            </w:pPr>
            <w:r>
              <w:rPr>
                <w:rFonts w:ascii="標楷體" w:eastAsia="標楷體" w:hAnsi="標楷體" w:cs="標楷體"/>
              </w:rPr>
              <w:t>3.</w:t>
            </w:r>
            <w:r w:rsidRPr="0066791F">
              <w:rPr>
                <w:rFonts w:ascii="標楷體" w:eastAsia="標楷體" w:hAnsi="標楷體" w:cs="標楷體"/>
              </w:rPr>
              <w:t>說明電解硫酸銅溶液的裝置及原理。請學生回答電解硫酸銅溶液的裝置與其電解後的產物。</w:t>
            </w:r>
          </w:p>
          <w:p w:rsidR="004D4A11" w:rsidRPr="0066791F" w:rsidRDefault="00F9192E" w:rsidP="00372F8F">
            <w:pPr>
              <w:ind w:firstLine="0"/>
              <w:jc w:val="left"/>
              <w:rPr>
                <w:rFonts w:ascii="標楷體" w:eastAsia="標楷體" w:hAnsi="標楷體"/>
              </w:rPr>
            </w:pPr>
            <w:r>
              <w:rPr>
                <w:rFonts w:ascii="標楷體" w:eastAsia="標楷體" w:hAnsi="標楷體" w:cs="標楷體"/>
              </w:rPr>
              <w:lastRenderedPageBreak/>
              <w:t>4.</w:t>
            </w:r>
            <w:r w:rsidRPr="0066791F">
              <w:rPr>
                <w:rFonts w:ascii="標楷體" w:eastAsia="標楷體" w:hAnsi="標楷體" w:cs="標楷體"/>
              </w:rPr>
              <w:t>進行探索活動，請學生自備小物品進行電鍍。電鍍後，請學生上臺分享電鍍成果，是否有物品無法成功被電鍍上金屬，請全班同學一起討論某些物品無法被電鍍的原因。</w:t>
            </w:r>
          </w:p>
          <w:p w:rsidR="004D4A11" w:rsidRDefault="00F9192E" w:rsidP="00372F8F">
            <w:pPr>
              <w:ind w:firstLine="0"/>
              <w:jc w:val="left"/>
              <w:rPr>
                <w:rFonts w:ascii="標楷體" w:eastAsia="標楷體" w:hAnsi="標楷體"/>
              </w:rPr>
            </w:pPr>
            <w:r>
              <w:rPr>
                <w:rFonts w:ascii="標楷體" w:eastAsia="標楷體" w:hAnsi="標楷體" w:cs="標楷體"/>
              </w:rPr>
              <w:t>5.</w:t>
            </w:r>
            <w:r w:rsidRPr="0066791F">
              <w:rPr>
                <w:rFonts w:ascii="標楷體" w:eastAsia="標楷體" w:hAnsi="標楷體" w:cs="標楷體"/>
              </w:rPr>
              <w:t>說明電鍍銅的原理</w:t>
            </w:r>
            <w:r>
              <w:rPr>
                <w:rFonts w:ascii="標楷體" w:eastAsia="標楷體" w:hAnsi="標楷體" w:cs="標楷體"/>
              </w:rPr>
              <w:t>，並</w:t>
            </w:r>
            <w:r w:rsidRPr="0066791F">
              <w:rPr>
                <w:rFonts w:ascii="標楷體" w:eastAsia="標楷體" w:hAnsi="標楷體" w:cs="標楷體"/>
              </w:rPr>
              <w:t>說明電鍍的廢棄物是具有毒性的，會造成嚴重的環境汙染，因此務必要回收。可舉綠牡蠣事件為例。</w:t>
            </w:r>
          </w:p>
          <w:p w:rsidR="004D4A11" w:rsidRDefault="00F9192E" w:rsidP="00372F8F">
            <w:pPr>
              <w:ind w:firstLine="0"/>
              <w:jc w:val="left"/>
              <w:rPr>
                <w:rFonts w:ascii="標楷體" w:eastAsia="標楷體" w:hAnsi="標楷體"/>
              </w:rPr>
            </w:pPr>
            <w:r>
              <w:rPr>
                <w:rFonts w:ascii="標楷體" w:eastAsia="標楷體" w:hAnsi="標楷體" w:cs="標楷體"/>
              </w:rPr>
              <w:t>6</w:t>
            </w:r>
            <w:r w:rsidRPr="00064208">
              <w:rPr>
                <w:rFonts w:ascii="標楷體" w:eastAsia="標楷體" w:hAnsi="標楷體" w:cs="標楷體"/>
              </w:rPr>
              <w:t>.以</w:t>
            </w:r>
            <w:r>
              <w:rPr>
                <w:rFonts w:ascii="標楷體" w:eastAsia="標楷體" w:hAnsi="標楷體" w:cs="標楷體"/>
              </w:rPr>
              <w:t>2．1</w:t>
            </w:r>
            <w:r w:rsidRPr="00064208">
              <w:rPr>
                <w:rFonts w:ascii="標楷體" w:eastAsia="標楷體" w:hAnsi="標楷體" w:cs="標楷體"/>
              </w:rPr>
              <w:t>「自然暖身操」為例引入，磁鐵是學生熟悉的物品，提問：如果我們不小心摔斷磁鐵，它還會有磁性嗎？還可以繼續使用嗎？</w:t>
            </w:r>
          </w:p>
          <w:p w:rsidR="004D4A11" w:rsidRDefault="00F9192E" w:rsidP="00372F8F">
            <w:pPr>
              <w:ind w:firstLine="0"/>
              <w:jc w:val="left"/>
              <w:rPr>
                <w:rFonts w:ascii="標楷體" w:eastAsia="標楷體" w:hAnsi="標楷體"/>
              </w:rPr>
            </w:pPr>
            <w:r>
              <w:rPr>
                <w:rFonts w:ascii="標楷體" w:eastAsia="標楷體" w:hAnsi="標楷體" w:cs="標楷體"/>
              </w:rPr>
              <w:t>7</w:t>
            </w:r>
            <w:r w:rsidRPr="00064208">
              <w:rPr>
                <w:rFonts w:ascii="標楷體" w:eastAsia="標楷體" w:hAnsi="標楷體" w:cs="標楷體"/>
              </w:rPr>
              <w:t>.教師可準備棒</w:t>
            </w:r>
            <w:r>
              <w:rPr>
                <w:rFonts w:ascii="標楷體" w:eastAsia="標楷體" w:hAnsi="標楷體" w:cs="標楷體"/>
              </w:rPr>
              <w:t>形</w:t>
            </w:r>
            <w:r w:rsidRPr="00064208">
              <w:rPr>
                <w:rFonts w:ascii="標楷體" w:eastAsia="標楷體" w:hAnsi="標楷體" w:cs="標楷體"/>
              </w:rPr>
              <w:t>磁鐵，直接說明指北極和指南極。再說明若是磁鐵被截斷的情形，以扣合自然暖身操的提問。</w:t>
            </w:r>
          </w:p>
          <w:p w:rsidR="004D4A11" w:rsidRPr="00064208" w:rsidRDefault="00F9192E" w:rsidP="00372F8F">
            <w:pPr>
              <w:ind w:firstLine="0"/>
              <w:jc w:val="left"/>
              <w:rPr>
                <w:rFonts w:ascii="標楷體" w:eastAsia="標楷體" w:hAnsi="標楷體"/>
              </w:rPr>
            </w:pPr>
            <w:r>
              <w:rPr>
                <w:rFonts w:ascii="標楷體" w:eastAsia="標楷體" w:hAnsi="標楷體" w:cs="標楷體"/>
              </w:rPr>
              <w:t>8</w:t>
            </w:r>
            <w:r w:rsidRPr="00064208">
              <w:rPr>
                <w:rFonts w:ascii="標楷體" w:eastAsia="標楷體" w:hAnsi="標楷體" w:cs="標楷體"/>
              </w:rPr>
              <w:t>.</w:t>
            </w:r>
            <w:r>
              <w:rPr>
                <w:rFonts w:ascii="標楷體" w:eastAsia="標楷體" w:hAnsi="標楷體" w:cs="標楷體"/>
              </w:rPr>
              <w:t>說明鐵釘的磁化時，</w:t>
            </w:r>
            <w:r w:rsidRPr="00064208">
              <w:rPr>
                <w:rFonts w:ascii="標楷體" w:eastAsia="標楷體" w:hAnsi="標楷體" w:cs="標楷體"/>
              </w:rPr>
              <w:t>配合教具使用，以加深學生印象：</w:t>
            </w:r>
          </w:p>
          <w:p w:rsidR="004D4A11" w:rsidRPr="00064208" w:rsidRDefault="00F9192E" w:rsidP="00372F8F">
            <w:pPr>
              <w:ind w:firstLine="0"/>
              <w:jc w:val="left"/>
              <w:rPr>
                <w:rFonts w:ascii="標楷體" w:eastAsia="標楷體" w:hAnsi="標楷體"/>
              </w:rPr>
            </w:pPr>
            <w:r w:rsidRPr="00064208">
              <w:rPr>
                <w:rFonts w:ascii="標楷體" w:eastAsia="標楷體" w:hAnsi="標楷體" w:cs="標楷體"/>
              </w:rPr>
              <w:t>(1)事先選好不具磁性的鐵釘備用，若無適當鐵釘，亦可以軟鐵製成的迴紋針代替。</w:t>
            </w:r>
          </w:p>
          <w:p w:rsidR="004D4A11" w:rsidRDefault="00F9192E" w:rsidP="00372F8F">
            <w:pPr>
              <w:ind w:firstLine="0"/>
              <w:jc w:val="left"/>
              <w:rPr>
                <w:rFonts w:ascii="標楷體" w:eastAsia="標楷體" w:hAnsi="標楷體"/>
              </w:rPr>
            </w:pPr>
            <w:r w:rsidRPr="00064208">
              <w:rPr>
                <w:rFonts w:ascii="標楷體" w:eastAsia="標楷體" w:hAnsi="標楷體" w:cs="標楷體"/>
              </w:rPr>
              <w:t>(</w:t>
            </w:r>
            <w:r>
              <w:rPr>
                <w:rFonts w:ascii="標楷體" w:eastAsia="標楷體" w:hAnsi="標楷體" w:cs="標楷體"/>
              </w:rPr>
              <w:t>2</w:t>
            </w:r>
            <w:r w:rsidRPr="00064208">
              <w:rPr>
                <w:rFonts w:ascii="標楷體" w:eastAsia="標楷體" w:hAnsi="標楷體" w:cs="標楷體"/>
              </w:rPr>
              <w:t>)可運用磁針幫助學生了解鐵釘磁化後的極性為何。評量學生能否指出鐵釘被磁化後，鐵釘兩端的極性。</w:t>
            </w:r>
          </w:p>
          <w:p w:rsidR="004D4A11" w:rsidRPr="00064208" w:rsidRDefault="00F9192E" w:rsidP="00372F8F">
            <w:pPr>
              <w:ind w:firstLine="0"/>
              <w:jc w:val="left"/>
              <w:rPr>
                <w:rFonts w:ascii="標楷體" w:eastAsia="標楷體" w:hAnsi="標楷體"/>
              </w:rPr>
            </w:pPr>
            <w:r>
              <w:rPr>
                <w:rFonts w:ascii="標楷體" w:eastAsia="標楷體" w:hAnsi="標楷體" w:cs="標楷體"/>
              </w:rPr>
              <w:t>9.進行探索活動「磁鐵周圍的磁場」時，</w:t>
            </w:r>
            <w:r w:rsidRPr="00064208">
              <w:rPr>
                <w:rFonts w:ascii="標楷體" w:eastAsia="標楷體" w:hAnsi="標楷體" w:cs="標楷體"/>
              </w:rPr>
              <w:t>須注意以下事項：</w:t>
            </w:r>
          </w:p>
          <w:p w:rsidR="004D4A11" w:rsidRPr="00064208" w:rsidRDefault="00F9192E" w:rsidP="00372F8F">
            <w:pPr>
              <w:ind w:firstLine="0"/>
              <w:jc w:val="left"/>
              <w:rPr>
                <w:rFonts w:ascii="標楷體" w:eastAsia="標楷體" w:hAnsi="標楷體"/>
              </w:rPr>
            </w:pPr>
            <w:r w:rsidRPr="00064208">
              <w:rPr>
                <w:rFonts w:ascii="標楷體" w:eastAsia="標楷體" w:hAnsi="標楷體" w:cs="標楷體"/>
              </w:rPr>
              <w:t>(1)鐵粉務必成為一薄層，均勻的分布在壓克力板上，如此鐵粉所形成的圖樣才會清晰易見。</w:t>
            </w:r>
          </w:p>
          <w:p w:rsidR="004D4A11" w:rsidRDefault="00F9192E" w:rsidP="00372F8F">
            <w:pPr>
              <w:ind w:firstLine="0"/>
              <w:jc w:val="left"/>
              <w:rPr>
                <w:rFonts w:ascii="標楷體" w:eastAsia="標楷體" w:hAnsi="標楷體"/>
              </w:rPr>
            </w:pPr>
            <w:r w:rsidRPr="00064208">
              <w:rPr>
                <w:rFonts w:ascii="標楷體" w:eastAsia="標楷體" w:hAnsi="標楷體" w:cs="標楷體"/>
              </w:rPr>
              <w:t>(2)可讓學生多多嘗試與預測各種磁</w:t>
            </w:r>
            <w:r w:rsidRPr="00064208">
              <w:rPr>
                <w:rFonts w:ascii="標楷體" w:eastAsia="標楷體" w:hAnsi="標楷體" w:cs="標楷體"/>
              </w:rPr>
              <w:lastRenderedPageBreak/>
              <w:t>鐵排列方式所形成的磁場形狀。可請學生簡單描繪出磁鐵周圍磁場的形狀與方向。</w:t>
            </w:r>
          </w:p>
          <w:p w:rsidR="004D4A11" w:rsidRDefault="00F9192E" w:rsidP="00372F8F">
            <w:pPr>
              <w:ind w:firstLine="0"/>
              <w:jc w:val="left"/>
              <w:rPr>
                <w:rFonts w:ascii="標楷體" w:eastAsia="標楷體" w:hAnsi="標楷體"/>
              </w:rPr>
            </w:pPr>
            <w:r>
              <w:rPr>
                <w:rFonts w:ascii="標楷體" w:eastAsia="標楷體" w:hAnsi="標楷體" w:cs="標楷體"/>
              </w:rPr>
              <w:t>10</w:t>
            </w:r>
            <w:r w:rsidRPr="00064208">
              <w:rPr>
                <w:rFonts w:ascii="標楷體" w:eastAsia="標楷體" w:hAnsi="標楷體" w:cs="標楷體"/>
              </w:rPr>
              <w:t>.評量學生能否說明磁力線疏密與磁場強度的關係；以及磁針的指向與鐵粉所形成之曲線間的關係。</w:t>
            </w:r>
          </w:p>
          <w:p w:rsidR="004D4A11" w:rsidRDefault="00F9192E" w:rsidP="00372F8F">
            <w:pPr>
              <w:ind w:firstLine="0"/>
              <w:jc w:val="left"/>
              <w:rPr>
                <w:rFonts w:ascii="標楷體" w:eastAsia="標楷體" w:hAnsi="標楷體"/>
              </w:rPr>
            </w:pPr>
            <w:r>
              <w:rPr>
                <w:rFonts w:ascii="標楷體" w:eastAsia="標楷體" w:hAnsi="標楷體" w:cs="標楷體"/>
              </w:rPr>
              <w:t>11</w:t>
            </w:r>
            <w:r w:rsidRPr="00064208">
              <w:rPr>
                <w:rFonts w:ascii="標楷體" w:eastAsia="標楷體" w:hAnsi="標楷體" w:cs="標楷體"/>
              </w:rPr>
              <w:t>.藉由觀察探索活動的結果，引導學生歸納出磁力線的性質。可用保鮮膜包覆在棒形磁鐵外部，再使磁鐵接觸鐵粉，如此可讓學生觀察到「磁鐵磁場所顯示的磁力線分布在磁鐵周圍的三度空間」的事實。</w:t>
            </w:r>
            <w:r w:rsidRPr="00B71CC3">
              <w:rPr>
                <w:rFonts w:ascii="標楷體" w:eastAsia="標楷體" w:hAnsi="標楷體" w:cs="標楷體"/>
              </w:rPr>
              <w:t>請學生說明以鐵粉代替磁針，觀察磁場形狀的原因。</w:t>
            </w:r>
          </w:p>
          <w:p w:rsidR="004D4A11" w:rsidRPr="00DA591D" w:rsidRDefault="00F9192E" w:rsidP="00372F8F">
            <w:pPr>
              <w:ind w:firstLine="0"/>
              <w:jc w:val="left"/>
              <w:rPr>
                <w:rFonts w:ascii="標楷體" w:eastAsia="標楷體" w:hAnsi="標楷體"/>
              </w:rPr>
            </w:pPr>
            <w:r>
              <w:rPr>
                <w:rFonts w:ascii="標楷體" w:eastAsia="標楷體" w:hAnsi="標楷體" w:cs="標楷體"/>
              </w:rPr>
              <w:t>12.</w:t>
            </w:r>
            <w:r w:rsidRPr="00F33A3D">
              <w:rPr>
                <w:rFonts w:ascii="標楷體" w:eastAsia="標楷體" w:hAnsi="標楷體" w:cs="標楷體"/>
              </w:rPr>
              <w:t>可藉由磁針指示南北的特性，說明地球磁場的存在，並判斷地球磁場的形狀與方向。</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Default="00F9192E" w:rsidP="00372F8F">
            <w:pPr>
              <w:ind w:firstLine="0"/>
              <w:jc w:val="left"/>
              <w:rPr>
                <w:rFonts w:ascii="標楷體" w:eastAsia="標楷體" w:hAnsi="標楷體" w:cs="標楷體"/>
              </w:rPr>
            </w:pPr>
            <w:r>
              <w:rPr>
                <w:rFonts w:ascii="標楷體" w:eastAsia="標楷體" w:hAnsi="標楷體" w:cs="標楷體"/>
              </w:rPr>
              <w:t>1</w:t>
            </w:r>
            <w:r w:rsidRPr="00561B26">
              <w:rPr>
                <w:rFonts w:ascii="標楷體" w:eastAsia="標楷體" w:hAnsi="標楷體" w:cs="標楷體"/>
              </w:rPr>
              <w:t>.實驗1．</w:t>
            </w:r>
            <w:r>
              <w:rPr>
                <w:rFonts w:ascii="標楷體" w:eastAsia="標楷體" w:hAnsi="標楷體" w:cs="標楷體"/>
              </w:rPr>
              <w:t>4</w:t>
            </w:r>
            <w:r w:rsidRPr="00561B26">
              <w:rPr>
                <w:rFonts w:ascii="標楷體" w:eastAsia="標楷體" w:hAnsi="標楷體" w:cs="標楷體"/>
              </w:rPr>
              <w:t>器材</w:t>
            </w:r>
            <w:r>
              <w:rPr>
                <w:rFonts w:ascii="標楷體" w:eastAsia="標楷體" w:hAnsi="標楷體" w:cs="標楷體"/>
              </w:rPr>
              <w:t>。</w:t>
            </w:r>
          </w:p>
          <w:p w:rsidR="004D4A11" w:rsidRDefault="00F9192E" w:rsidP="00372F8F">
            <w:pPr>
              <w:ind w:firstLine="0"/>
              <w:jc w:val="left"/>
              <w:rPr>
                <w:rFonts w:ascii="標楷體" w:eastAsia="標楷體" w:hAnsi="標楷體" w:cs="標楷體"/>
              </w:rPr>
            </w:pPr>
            <w:r>
              <w:rPr>
                <w:rFonts w:ascii="標楷體" w:eastAsia="標楷體" w:hAnsi="標楷體" w:cs="標楷體"/>
              </w:rPr>
              <w:t>2.電鍍器材。</w:t>
            </w:r>
          </w:p>
          <w:p w:rsidR="004D4A11" w:rsidRDefault="00F9192E" w:rsidP="00372F8F">
            <w:pPr>
              <w:ind w:firstLine="0"/>
              <w:jc w:val="left"/>
              <w:rPr>
                <w:rFonts w:ascii="標楷體" w:eastAsia="標楷體" w:hAnsi="標楷體" w:cs="標楷體"/>
              </w:rPr>
            </w:pPr>
            <w:r>
              <w:rPr>
                <w:rFonts w:ascii="標楷體" w:eastAsia="標楷體" w:hAnsi="標楷體" w:cs="標楷體"/>
              </w:rPr>
              <w:t>3.</w:t>
            </w:r>
            <w:r w:rsidRPr="00F57592">
              <w:rPr>
                <w:rFonts w:ascii="標楷體" w:eastAsia="標楷體" w:hAnsi="標楷體" w:cs="標楷體"/>
              </w:rPr>
              <w:t>電鍍廢棄物汙染環境的歷史資料</w:t>
            </w:r>
            <w:r>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4.</w:t>
            </w:r>
            <w:r w:rsidRPr="00064208">
              <w:rPr>
                <w:rFonts w:ascii="標楷體" w:eastAsia="標楷體" w:hAnsi="標楷體" w:cs="標楷體"/>
              </w:rPr>
              <w:t>實驗器材：鐵粉少許、羅盤、棒形磁鐵、Ｕ形</w:t>
            </w:r>
            <w:r w:rsidRPr="00064208">
              <w:rPr>
                <w:rFonts w:ascii="標楷體" w:eastAsia="標楷體" w:hAnsi="標楷體" w:cs="標楷體"/>
              </w:rPr>
              <w:lastRenderedPageBreak/>
              <w:t>磁鐵、透明壓克力板或玻璃板、橡皮塞</w:t>
            </w:r>
            <w:r>
              <w:rPr>
                <w:rFonts w:ascii="標楷體" w:eastAsia="標楷體" w:hAnsi="標楷體" w:cs="標楷體"/>
              </w:rPr>
              <w:t>。</w:t>
            </w:r>
          </w:p>
        </w:tc>
        <w:tc>
          <w:tcPr>
            <w:tcW w:w="1630" w:type="dxa"/>
            <w:tcBorders>
              <w:bottom w:val="single" w:sz="4" w:space="0" w:color="auto"/>
            </w:tcBorders>
          </w:tcPr>
          <w:p w:rsidR="004D4A11" w:rsidRPr="00DE321C" w:rsidRDefault="00F9192E" w:rsidP="00372F8F">
            <w:pPr>
              <w:ind w:firstLine="0"/>
              <w:jc w:val="left"/>
              <w:rPr>
                <w:rFonts w:ascii="標楷體" w:eastAsia="標楷體" w:hAnsi="標楷體" w:cs="標楷體"/>
              </w:rPr>
            </w:pPr>
            <w:r w:rsidRPr="00DE321C">
              <w:rPr>
                <w:rFonts w:ascii="標楷體" w:eastAsia="標楷體" w:hAnsi="標楷體" w:cs="標楷體"/>
              </w:rPr>
              <w:lastRenderedPageBreak/>
              <w:t>1.口頭評量</w:t>
            </w:r>
          </w:p>
          <w:p w:rsidR="004D4A11" w:rsidRPr="00DA591D" w:rsidRDefault="00F9192E" w:rsidP="00372F8F">
            <w:pPr>
              <w:ind w:firstLine="0"/>
              <w:jc w:val="left"/>
              <w:rPr>
                <w:rFonts w:ascii="標楷體" w:eastAsia="標楷體" w:hAnsi="標楷體" w:cs="標楷體"/>
              </w:rPr>
            </w:pPr>
            <w:r w:rsidRPr="00DE321C">
              <w:rPr>
                <w:rFonts w:ascii="標楷體" w:eastAsia="標楷體" w:hAnsi="標楷體" w:cs="標楷體"/>
              </w:rPr>
              <w:t>2.</w:t>
            </w:r>
            <w:r>
              <w:rPr>
                <w:rFonts w:ascii="標楷體" w:eastAsia="標楷體" w:hAnsi="標楷體" w:cs="標楷體"/>
              </w:rPr>
              <w:t>實作</w:t>
            </w:r>
            <w:r w:rsidRPr="00DE321C">
              <w:rPr>
                <w:rFonts w:ascii="標楷體" w:eastAsia="標楷體" w:hAnsi="標楷體" w:cs="標楷體"/>
              </w:rPr>
              <w:t>評量</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四</w:t>
            </w:r>
          </w:p>
          <w:p w:rsidR="004D4A11" w:rsidRPr="00BF700E" w:rsidRDefault="00F9192E" w:rsidP="00372F8F">
            <w:pPr>
              <w:ind w:firstLine="0"/>
              <w:jc w:val="left"/>
              <w:rPr>
                <w:rFonts w:ascii="標楷體" w:eastAsia="標楷體" w:hAnsi="標楷體"/>
              </w:rPr>
            </w:pPr>
            <w:r>
              <w:rPr>
                <w:rFonts w:ascii="標楷體" w:eastAsia="標楷體" w:hAnsi="標楷體" w:cs="標楷體"/>
              </w:rPr>
              <w:t>3/04-3/08</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2309FF">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2309FF">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lastRenderedPageBreak/>
              <w:t xml:space="preserve">自-J-A3 </w:t>
            </w:r>
            <w:r w:rsidRPr="002309FF">
              <w:rPr>
                <w:rFonts w:eastAsia="標楷體"/>
                <w:color w:val="auto"/>
                <w:sz w:val="20"/>
                <w:szCs w:val="20"/>
              </w:rPr>
              <w:t>具備從日常生活經驗中找出問題，並能根據問題特性、資源等因素，善用生活週遭的物品、器材儀器、科技設備及資源，規劃自然科學探究活動。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2309FF">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2309FF">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自-J-C1 </w:t>
            </w:r>
            <w:r w:rsidRPr="002309FF">
              <w:rPr>
                <w:rFonts w:eastAsia="標楷體"/>
                <w:color w:val="auto"/>
                <w:sz w:val="20"/>
                <w:szCs w:val="20"/>
              </w:rPr>
              <w:t>從日常學習</w:t>
            </w:r>
            <w:r w:rsidRPr="002309FF">
              <w:rPr>
                <w:rFonts w:eastAsia="標楷體"/>
                <w:color w:val="auto"/>
                <w:sz w:val="20"/>
                <w:szCs w:val="20"/>
              </w:rPr>
              <w:lastRenderedPageBreak/>
              <w:t>中，主動關心自然環境相關公共議題，尊重生命。</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2309FF">
              <w:rPr>
                <w:rFonts w:eastAsia="標楷體"/>
                <w:color w:val="auto"/>
                <w:sz w:val="20"/>
                <w:szCs w:val="20"/>
              </w:rPr>
              <w:t>透過合作學習，發展與同儕溝通、共同參與、共同執行及共同發掘科學相關知識與問題解決的能力。</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自-J-C3 </w:t>
            </w:r>
            <w:r w:rsidRPr="002309FF">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【科技教育】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科E1 </w:t>
            </w:r>
            <w:r w:rsidRPr="004936A5">
              <w:rPr>
                <w:rFonts w:ascii="標楷體" w:eastAsia="標楷體" w:hAnsi="標楷體" w:cs="標楷體"/>
              </w:rPr>
              <w:t>了解平日常見科技產品的用途與運作方式。</w:t>
            </w:r>
          </w:p>
          <w:p w:rsidR="00332281" w:rsidRDefault="00F9192E">
            <w:pPr>
              <w:ind w:firstLine="0"/>
              <w:jc w:val="left"/>
              <w:rPr>
                <w:rFonts w:ascii="標楷體" w:eastAsia="標楷體" w:hAnsi="標楷體" w:cs="標楷體"/>
              </w:rPr>
            </w:pPr>
            <w:r>
              <w:rPr>
                <w:rFonts w:ascii="標楷體" w:eastAsia="標楷體" w:hAnsi="標楷體" w:cs="標楷體"/>
              </w:rPr>
              <w:t xml:space="preserve">科E2 </w:t>
            </w:r>
            <w:r w:rsidRPr="004936A5">
              <w:rPr>
                <w:rFonts w:ascii="標楷體" w:eastAsia="標楷體" w:hAnsi="標楷體" w:cs="標楷體"/>
              </w:rPr>
              <w:t>了解動手實作的重要性。</w:t>
            </w:r>
          </w:p>
          <w:p w:rsidR="00332281" w:rsidRDefault="00F9192E">
            <w:pPr>
              <w:ind w:firstLine="0"/>
              <w:jc w:val="left"/>
              <w:rPr>
                <w:rFonts w:ascii="標楷體" w:eastAsia="標楷體" w:hAnsi="標楷體" w:cs="標楷體"/>
              </w:rPr>
            </w:pPr>
            <w:r>
              <w:rPr>
                <w:rFonts w:ascii="標楷體" w:eastAsia="標楷體" w:hAnsi="標楷體" w:cs="標楷體"/>
              </w:rPr>
              <w:t xml:space="preserve">科E9 </w:t>
            </w:r>
            <w:r w:rsidRPr="004936A5">
              <w:rPr>
                <w:rFonts w:ascii="標楷體" w:eastAsia="標楷體" w:hAnsi="標楷體" w:cs="標楷體"/>
              </w:rPr>
              <w:t>具備與他人團隊合作的能力。</w:t>
            </w:r>
          </w:p>
        </w:tc>
        <w:tc>
          <w:tcPr>
            <w:tcW w:w="1418" w:type="dxa"/>
            <w:tcBorders>
              <w:bottom w:val="single" w:sz="4" w:space="0" w:color="auto"/>
            </w:tcBorders>
          </w:tcPr>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第二章</w:t>
            </w:r>
            <w:r>
              <w:rPr>
                <w:rFonts w:ascii="標楷體" w:eastAsia="標楷體" w:hAnsi="標楷體" w:cs="標楷體"/>
              </w:rPr>
              <w:t xml:space="preserve">　</w:t>
            </w:r>
            <w:r w:rsidRPr="00862CEC">
              <w:rPr>
                <w:rFonts w:ascii="標楷體" w:eastAsia="標楷體" w:hAnsi="標楷體" w:cs="標楷體"/>
              </w:rPr>
              <w:t>電流與磁現象</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2．2電流的磁效應</w:t>
            </w:r>
          </w:p>
        </w:tc>
        <w:tc>
          <w:tcPr>
            <w:tcW w:w="3260" w:type="dxa"/>
            <w:tcBorders>
              <w:bottom w:val="single" w:sz="4" w:space="0" w:color="auto"/>
            </w:tcBorders>
          </w:tcPr>
          <w:p w:rsidR="004D4A11" w:rsidRPr="00865F7A" w:rsidRDefault="00F9192E" w:rsidP="00372F8F">
            <w:pPr>
              <w:ind w:firstLine="0"/>
              <w:jc w:val="left"/>
              <w:rPr>
                <w:rFonts w:ascii="標楷體" w:eastAsia="標楷體" w:hAnsi="標楷體"/>
              </w:rPr>
            </w:pPr>
            <w:r w:rsidRPr="00865F7A">
              <w:rPr>
                <w:rFonts w:ascii="標楷體" w:eastAsia="標楷體" w:hAnsi="標楷體" w:cs="標楷體"/>
              </w:rPr>
              <w:t>1.</w:t>
            </w:r>
            <w:r w:rsidRPr="00B71CC3">
              <w:rPr>
                <w:rFonts w:ascii="標楷體" w:eastAsia="標楷體" w:hAnsi="標楷體" w:cs="標楷體"/>
              </w:rPr>
              <w:t>以「自然暖身操」為例引入科學史，西元1820年，</w:t>
            </w:r>
            <w:r w:rsidRPr="001353CE">
              <w:rPr>
                <w:rFonts w:ascii="標楷體" w:eastAsia="標楷體" w:hAnsi="標楷體" w:cs="標楷體"/>
              </w:rPr>
              <w:t>丹麥</w:t>
            </w:r>
            <w:r w:rsidRPr="00B71CC3">
              <w:rPr>
                <w:rFonts w:ascii="標楷體" w:eastAsia="標楷體" w:hAnsi="標楷體" w:cs="標楷體"/>
              </w:rPr>
              <w:t>人</w:t>
            </w:r>
            <w:r w:rsidRPr="001353CE">
              <w:rPr>
                <w:rFonts w:ascii="標楷體" w:eastAsia="標楷體" w:hAnsi="標楷體" w:cs="標楷體"/>
              </w:rPr>
              <w:t>厄斯特</w:t>
            </w:r>
            <w:r w:rsidRPr="00B71CC3">
              <w:rPr>
                <w:rFonts w:ascii="標楷體" w:eastAsia="標楷體" w:hAnsi="標楷體" w:cs="標楷體"/>
              </w:rPr>
              <w:t>意外的發現，當銅線通有電流後，將銅線靠近磁針，竟然能使磁針發生偏轉，為什麼會有如此現象？可請學生思考原因並發表。</w:t>
            </w:r>
          </w:p>
          <w:p w:rsidR="004D4A11" w:rsidRPr="00865F7A" w:rsidRDefault="00F9192E" w:rsidP="00372F8F">
            <w:pPr>
              <w:ind w:firstLine="0"/>
              <w:jc w:val="left"/>
              <w:rPr>
                <w:rFonts w:ascii="標楷體" w:eastAsia="標楷體" w:hAnsi="標楷體"/>
              </w:rPr>
            </w:pPr>
            <w:r w:rsidRPr="00865F7A">
              <w:rPr>
                <w:rFonts w:ascii="標楷體" w:eastAsia="標楷體" w:hAnsi="標楷體" w:cs="標楷體"/>
              </w:rPr>
              <w:t>2.先藉由實驗，使學生觀察通有電流的導線會產生磁場，了解電流磁效應的意義，並觀察磁針與判斷載流長直導線周圍磁場的方向，最後再由教師依據實驗所觀察到的結果，引導出安培右手定則。並請學生說明通有電流長直導線所產生的磁場，及其磁力線的形狀。</w:t>
            </w:r>
          </w:p>
          <w:p w:rsidR="004D4A11" w:rsidRPr="00865F7A" w:rsidRDefault="00F9192E" w:rsidP="00372F8F">
            <w:pPr>
              <w:ind w:firstLine="0"/>
              <w:jc w:val="left"/>
              <w:rPr>
                <w:rFonts w:ascii="標楷體" w:eastAsia="標楷體" w:hAnsi="標楷體"/>
              </w:rPr>
            </w:pPr>
            <w:r w:rsidRPr="00865F7A">
              <w:rPr>
                <w:rFonts w:ascii="標楷體" w:eastAsia="標楷體" w:hAnsi="標楷體" w:cs="標楷體"/>
              </w:rPr>
              <w:lastRenderedPageBreak/>
              <w:t>3.進行實驗時，必須注意以下事項：</w:t>
            </w:r>
          </w:p>
          <w:p w:rsidR="004D4A11" w:rsidRPr="00865F7A" w:rsidRDefault="00F9192E" w:rsidP="00372F8F">
            <w:pPr>
              <w:ind w:firstLine="0"/>
              <w:jc w:val="left"/>
              <w:rPr>
                <w:rFonts w:ascii="標楷體" w:eastAsia="標楷體" w:hAnsi="標楷體"/>
              </w:rPr>
            </w:pPr>
            <w:r w:rsidRPr="00865F7A">
              <w:rPr>
                <w:rFonts w:ascii="標楷體" w:eastAsia="標楷體" w:hAnsi="標楷體" w:cs="標楷體"/>
              </w:rPr>
              <w:t>(1)先將羅盤放在桌面上，再依照羅盤內磁針方向，調整銅線，使銅線呈南北方向擺放，亦即載流長直導線平行於羅盤的磁針。</w:t>
            </w:r>
          </w:p>
          <w:p w:rsidR="004D4A11" w:rsidRPr="00865F7A" w:rsidRDefault="00F9192E" w:rsidP="00372F8F">
            <w:pPr>
              <w:ind w:firstLine="0"/>
              <w:jc w:val="left"/>
              <w:rPr>
                <w:rFonts w:ascii="標楷體" w:eastAsia="標楷體" w:hAnsi="標楷體"/>
              </w:rPr>
            </w:pPr>
            <w:r w:rsidRPr="00865F7A">
              <w:rPr>
                <w:rFonts w:ascii="標楷體" w:eastAsia="標楷體" w:hAnsi="標楷體" w:cs="標楷體"/>
              </w:rPr>
              <w:t>(2)電路中須串聯一個小燈泡或電阻，以避免電流過大而使導線發熱。</w:t>
            </w:r>
          </w:p>
          <w:p w:rsidR="004D4A11" w:rsidRPr="00865F7A" w:rsidRDefault="00F9192E" w:rsidP="00372F8F">
            <w:pPr>
              <w:ind w:firstLine="0"/>
              <w:jc w:val="left"/>
              <w:rPr>
                <w:rFonts w:ascii="標楷體" w:eastAsia="標楷體" w:hAnsi="標楷體"/>
              </w:rPr>
            </w:pPr>
            <w:r w:rsidRPr="00865F7A">
              <w:rPr>
                <w:rFonts w:ascii="標楷體" w:eastAsia="標楷體" w:hAnsi="標楷體" w:cs="標楷體"/>
              </w:rPr>
              <w:t>(3)通電時間不要過長，足以觀察記錄即可。</w:t>
            </w:r>
          </w:p>
          <w:p w:rsidR="004D4A11" w:rsidRPr="00865F7A" w:rsidRDefault="00F9192E" w:rsidP="00372F8F">
            <w:pPr>
              <w:ind w:firstLine="0"/>
              <w:jc w:val="left"/>
              <w:rPr>
                <w:rFonts w:ascii="標楷體" w:eastAsia="標楷體" w:hAnsi="標楷體"/>
              </w:rPr>
            </w:pPr>
            <w:r w:rsidRPr="00865F7A">
              <w:rPr>
                <w:rFonts w:ascii="標楷體" w:eastAsia="標楷體" w:hAnsi="標楷體" w:cs="標楷體"/>
              </w:rPr>
              <w:t>(4)若單條（匝）導線實驗效果不佳，可以用同一條漆包銅線繞成方形多匝線圈進行實驗。</w:t>
            </w:r>
          </w:p>
          <w:p w:rsidR="004D4A11" w:rsidRPr="00D51B45" w:rsidRDefault="00F9192E" w:rsidP="00372F8F">
            <w:pPr>
              <w:ind w:firstLine="0"/>
              <w:jc w:val="left"/>
              <w:rPr>
                <w:rFonts w:ascii="標楷體" w:eastAsia="標楷體" w:hAnsi="標楷體"/>
              </w:rPr>
            </w:pPr>
            <w:r>
              <w:rPr>
                <w:rFonts w:ascii="標楷體" w:eastAsia="標楷體" w:hAnsi="標楷體" w:cs="標楷體"/>
              </w:rPr>
              <w:t>4</w:t>
            </w:r>
            <w:r w:rsidRPr="00D51B45">
              <w:rPr>
                <w:rFonts w:ascii="標楷體" w:eastAsia="標楷體" w:hAnsi="標楷體" w:cs="標楷體"/>
              </w:rPr>
              <w:t>.說明載流長直導線周圍鐵粉呈現的磁力線形狀，可與第一節「磁鐵周圍的磁場」探索活動中，鐵粉的磁力線形狀做一呼應。</w:t>
            </w:r>
          </w:p>
          <w:p w:rsidR="004D4A11" w:rsidRPr="00D51B45" w:rsidRDefault="00F9192E" w:rsidP="00372F8F">
            <w:pPr>
              <w:ind w:firstLine="0"/>
              <w:jc w:val="left"/>
              <w:rPr>
                <w:rFonts w:ascii="標楷體" w:eastAsia="標楷體" w:hAnsi="標楷體"/>
              </w:rPr>
            </w:pPr>
            <w:r>
              <w:rPr>
                <w:rFonts w:ascii="標楷體" w:eastAsia="標楷體" w:hAnsi="標楷體" w:cs="標楷體"/>
              </w:rPr>
              <w:t>5</w:t>
            </w:r>
            <w:r w:rsidRPr="00D51B45">
              <w:rPr>
                <w:rFonts w:ascii="標楷體" w:eastAsia="標楷體" w:hAnsi="標楷體" w:cs="標楷體"/>
              </w:rPr>
              <w:t>.應用安培右手定則，可幫助判斷長直導線周圍的磁場方向與導線上的電流方向，教師評量時須注意學生是否了解其含意。</w:t>
            </w:r>
          </w:p>
          <w:p w:rsidR="004D4A11" w:rsidRPr="00D51B45" w:rsidRDefault="00F9192E" w:rsidP="00372F8F">
            <w:pPr>
              <w:ind w:firstLine="0"/>
              <w:jc w:val="left"/>
              <w:rPr>
                <w:rFonts w:ascii="標楷體" w:eastAsia="標楷體" w:hAnsi="標楷體"/>
              </w:rPr>
            </w:pPr>
            <w:r>
              <w:rPr>
                <w:rFonts w:ascii="標楷體" w:eastAsia="標楷體" w:hAnsi="標楷體" w:cs="標楷體"/>
              </w:rPr>
              <w:t>6</w:t>
            </w:r>
            <w:r w:rsidRPr="00D51B45">
              <w:rPr>
                <w:rFonts w:ascii="標楷體" w:eastAsia="標楷體" w:hAnsi="標楷體" w:cs="標楷體"/>
              </w:rPr>
              <w:t>.說明將長直導線彎成圓盤狀時的磁場，並說明為何載流螺旋形線圈能產生較強的磁場。</w:t>
            </w:r>
          </w:p>
          <w:p w:rsidR="004D4A11" w:rsidRPr="00D51B45" w:rsidRDefault="00F9192E" w:rsidP="00372F8F">
            <w:pPr>
              <w:ind w:firstLine="0"/>
              <w:jc w:val="left"/>
              <w:rPr>
                <w:rFonts w:ascii="標楷體" w:eastAsia="標楷體" w:hAnsi="標楷體"/>
              </w:rPr>
            </w:pPr>
            <w:r>
              <w:rPr>
                <w:rFonts w:ascii="標楷體" w:eastAsia="標楷體" w:hAnsi="標楷體" w:cs="標楷體"/>
              </w:rPr>
              <w:t>7</w:t>
            </w:r>
            <w:r w:rsidRPr="00D51B45">
              <w:rPr>
                <w:rFonts w:ascii="標楷體" w:eastAsia="標楷體" w:hAnsi="標楷體" w:cs="標楷體"/>
              </w:rPr>
              <w:t>.教師可依照</w:t>
            </w:r>
            <w:r>
              <w:rPr>
                <w:rFonts w:ascii="標楷體" w:eastAsia="標楷體" w:hAnsi="標楷體" w:cs="標楷體"/>
              </w:rPr>
              <w:t>課本</w:t>
            </w:r>
            <w:r w:rsidRPr="00D51B45">
              <w:rPr>
                <w:rFonts w:ascii="標楷體" w:eastAsia="標楷體" w:hAnsi="標楷體" w:cs="標楷體"/>
              </w:rPr>
              <w:t>圖進行操作，讓學生觀察通有電流線圈兩端的極性，操作時必須注意以下事項：</w:t>
            </w:r>
          </w:p>
          <w:p w:rsidR="004D4A11" w:rsidRPr="00D51B45" w:rsidRDefault="00F9192E" w:rsidP="00372F8F">
            <w:pPr>
              <w:ind w:firstLine="0"/>
              <w:jc w:val="left"/>
              <w:rPr>
                <w:rFonts w:ascii="標楷體" w:eastAsia="標楷體" w:hAnsi="標楷體"/>
              </w:rPr>
            </w:pPr>
            <w:r w:rsidRPr="00D51B45">
              <w:rPr>
                <w:rFonts w:ascii="標楷體" w:eastAsia="標楷體" w:hAnsi="標楷體" w:cs="標楷體"/>
              </w:rPr>
              <w:t>(1)纏繞漆包線圈時，線圈與線圈之間務必緊靠，以獲得良好實驗效果。</w:t>
            </w:r>
          </w:p>
          <w:p w:rsidR="004D4A11" w:rsidRPr="00D51B45" w:rsidRDefault="00F9192E" w:rsidP="00372F8F">
            <w:pPr>
              <w:ind w:firstLine="0"/>
              <w:jc w:val="left"/>
              <w:rPr>
                <w:rFonts w:ascii="標楷體" w:eastAsia="標楷體" w:hAnsi="標楷體"/>
              </w:rPr>
            </w:pPr>
            <w:r w:rsidRPr="00D51B45">
              <w:rPr>
                <w:rFonts w:ascii="標楷體" w:eastAsia="標楷體" w:hAnsi="標楷體" w:cs="標楷體"/>
              </w:rPr>
              <w:t>(2)未通電時，使線圈兩端開口的連線與羅盤磁針所指的南北方向垂直，在實驗時可得最佳的觀察結果。</w:t>
            </w:r>
          </w:p>
          <w:p w:rsidR="004D4A11" w:rsidRPr="00D51B45" w:rsidRDefault="00F9192E" w:rsidP="00372F8F">
            <w:pPr>
              <w:ind w:firstLine="0"/>
              <w:jc w:val="left"/>
              <w:rPr>
                <w:rFonts w:ascii="標楷體" w:eastAsia="標楷體" w:hAnsi="標楷體"/>
              </w:rPr>
            </w:pPr>
            <w:r w:rsidRPr="00D51B45">
              <w:rPr>
                <w:rFonts w:ascii="標楷體" w:eastAsia="標楷體" w:hAnsi="標楷體" w:cs="標楷體"/>
              </w:rPr>
              <w:lastRenderedPageBreak/>
              <w:t>(3)通電時間不要過長，足夠觀察與記錄即可，若電流過大而使導線發熱，可在電路中串聯一個小燈泡或電阻。評量學生能否判斷載流螺旋形線圈兩端的極性。</w:t>
            </w:r>
          </w:p>
          <w:p w:rsidR="004D4A11" w:rsidRPr="00DA591D" w:rsidRDefault="00F9192E" w:rsidP="00372F8F">
            <w:pPr>
              <w:ind w:firstLine="0"/>
              <w:jc w:val="left"/>
              <w:rPr>
                <w:rFonts w:ascii="標楷體" w:eastAsia="標楷體" w:hAnsi="標楷體"/>
              </w:rPr>
            </w:pPr>
            <w:r w:rsidRPr="00D51B45">
              <w:rPr>
                <w:rFonts w:ascii="標楷體" w:eastAsia="標楷體" w:hAnsi="標楷體" w:cs="標楷體"/>
              </w:rPr>
              <w:t>(4)</w:t>
            </w:r>
            <w:r>
              <w:rPr>
                <w:rFonts w:ascii="標楷體" w:eastAsia="標楷體" w:hAnsi="標楷體" w:cs="標楷體"/>
              </w:rPr>
              <w:t>可與本章章首的照片</w:t>
            </w:r>
            <w:r w:rsidRPr="00D51B45">
              <w:rPr>
                <w:rFonts w:ascii="標楷體" w:eastAsia="標楷體" w:hAnsi="標楷體" w:cs="標楷體"/>
              </w:rPr>
              <w:t>對照，評量學生能否判斷照片中載流螺旋形線圈兩端的極性。</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1.</w:t>
            </w:r>
            <w:r w:rsidRPr="00064208">
              <w:rPr>
                <w:rFonts w:ascii="標楷體" w:eastAsia="標楷體" w:hAnsi="標楷體" w:cs="標楷體"/>
              </w:rPr>
              <w:t>實驗器材：鐵粉少許、羅盤、棒形磁鐵、Ｕ形磁鐵、透明壓克力板或玻璃板、橡皮塞</w:t>
            </w:r>
            <w:r>
              <w:rPr>
                <w:rFonts w:ascii="標楷體" w:eastAsia="標楷體" w:hAnsi="標楷體" w:cs="標楷體"/>
              </w:rPr>
              <w:t>。</w:t>
            </w:r>
          </w:p>
        </w:tc>
        <w:tc>
          <w:tcPr>
            <w:tcW w:w="1630" w:type="dxa"/>
            <w:tcBorders>
              <w:bottom w:val="single" w:sz="4" w:space="0" w:color="auto"/>
            </w:tcBorders>
          </w:tcPr>
          <w:p w:rsidR="004D4A11" w:rsidRPr="00DE321C" w:rsidRDefault="00F9192E" w:rsidP="00372F8F">
            <w:pPr>
              <w:ind w:firstLine="0"/>
              <w:jc w:val="left"/>
              <w:rPr>
                <w:rFonts w:ascii="標楷體" w:eastAsia="標楷體" w:hAnsi="標楷體" w:cs="標楷體"/>
              </w:rPr>
            </w:pPr>
            <w:r w:rsidRPr="00DE321C">
              <w:rPr>
                <w:rFonts w:ascii="標楷體" w:eastAsia="標楷體" w:hAnsi="標楷體" w:cs="標楷體"/>
              </w:rPr>
              <w:t>1.口頭評量</w:t>
            </w:r>
          </w:p>
          <w:p w:rsidR="004D4A11" w:rsidRPr="00DA591D" w:rsidRDefault="00F9192E" w:rsidP="00372F8F">
            <w:pPr>
              <w:ind w:firstLine="0"/>
              <w:jc w:val="left"/>
              <w:rPr>
                <w:rFonts w:ascii="標楷體" w:eastAsia="標楷體" w:hAnsi="標楷體" w:cs="標楷體"/>
              </w:rPr>
            </w:pPr>
            <w:r w:rsidRPr="00DE321C">
              <w:rPr>
                <w:rFonts w:ascii="標楷體" w:eastAsia="標楷體" w:hAnsi="標楷體" w:cs="標楷體"/>
              </w:rPr>
              <w:t>2.</w:t>
            </w:r>
            <w:r>
              <w:rPr>
                <w:rFonts w:ascii="標楷體" w:eastAsia="標楷體" w:hAnsi="標楷體" w:cs="標楷體"/>
              </w:rPr>
              <w:t>實作</w:t>
            </w:r>
            <w:r w:rsidRPr="00DE321C">
              <w:rPr>
                <w:rFonts w:ascii="標楷體" w:eastAsia="標楷體" w:hAnsi="標楷體" w:cs="標楷體"/>
              </w:rPr>
              <w:t>評量</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五</w:t>
            </w:r>
          </w:p>
          <w:p w:rsidR="004D4A11" w:rsidRPr="00BF700E" w:rsidRDefault="00F9192E" w:rsidP="00372F8F">
            <w:pPr>
              <w:ind w:firstLine="0"/>
              <w:jc w:val="left"/>
              <w:rPr>
                <w:rFonts w:ascii="標楷體" w:eastAsia="標楷體" w:hAnsi="標楷體"/>
              </w:rPr>
            </w:pPr>
            <w:r>
              <w:rPr>
                <w:rFonts w:ascii="標楷體" w:eastAsia="標楷體" w:hAnsi="標楷體" w:cs="標楷體"/>
              </w:rPr>
              <w:t>3/11-3/15</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8623BC">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8623BC">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8623BC">
              <w:rPr>
                <w:rFonts w:eastAsia="標楷體"/>
                <w:color w:val="auto"/>
                <w:sz w:val="20"/>
                <w:szCs w:val="20"/>
              </w:rPr>
              <w:t>具備從日常</w:t>
            </w:r>
            <w:r w:rsidRPr="008623BC">
              <w:rPr>
                <w:rFonts w:eastAsia="標楷體"/>
                <w:color w:val="auto"/>
                <w:sz w:val="20"/>
                <w:szCs w:val="20"/>
              </w:rPr>
              <w:lastRenderedPageBreak/>
              <w:t>生活經驗中找出問題，並能根據問題特性、資源等因素，善用生活週遭的物品、器材儀器、科技設備及資源，規劃自然科學探究活動。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8623BC">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8623BC">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自-J-B3 </w:t>
            </w:r>
            <w:r w:rsidRPr="008623BC">
              <w:rPr>
                <w:rFonts w:eastAsia="標楷體"/>
                <w:color w:val="auto"/>
                <w:sz w:val="20"/>
                <w:szCs w:val="20"/>
              </w:rPr>
              <w:t>透過欣賞山川大地、風雲雨露、</w:t>
            </w:r>
            <w:r w:rsidRPr="008623BC">
              <w:rPr>
                <w:rFonts w:eastAsia="標楷體"/>
                <w:color w:val="auto"/>
                <w:sz w:val="20"/>
                <w:szCs w:val="20"/>
              </w:rPr>
              <w:lastRenderedPageBreak/>
              <w:t>河海大洋、日月星辰，體驗自然與生命之美。</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自-J-C1 </w:t>
            </w:r>
            <w:r w:rsidRPr="008623BC">
              <w:rPr>
                <w:rFonts w:eastAsia="標楷體"/>
                <w:color w:val="auto"/>
                <w:sz w:val="20"/>
                <w:szCs w:val="20"/>
              </w:rPr>
              <w:t>從日常學習中，主動關心自然環境相關公共議題，尊重生命。</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8623BC">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【科技教育】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科E1 </w:t>
            </w:r>
            <w:r w:rsidRPr="00353184">
              <w:rPr>
                <w:rFonts w:ascii="標楷體" w:eastAsia="標楷體" w:hAnsi="標楷體" w:cs="標楷體"/>
              </w:rPr>
              <w:t>了解平日常見科技產品的用途與運作方式。</w:t>
            </w:r>
          </w:p>
          <w:p w:rsidR="00332281" w:rsidRDefault="00F9192E">
            <w:pPr>
              <w:ind w:firstLine="0"/>
              <w:jc w:val="left"/>
              <w:rPr>
                <w:rFonts w:ascii="標楷體" w:eastAsia="標楷體" w:hAnsi="標楷體" w:cs="標楷體"/>
              </w:rPr>
            </w:pPr>
            <w:r>
              <w:rPr>
                <w:rFonts w:ascii="標楷體" w:eastAsia="標楷體" w:hAnsi="標楷體" w:cs="標楷體"/>
              </w:rPr>
              <w:t xml:space="preserve">科E2 </w:t>
            </w:r>
            <w:r w:rsidRPr="00353184">
              <w:rPr>
                <w:rFonts w:ascii="標楷體" w:eastAsia="標楷體" w:hAnsi="標楷體" w:cs="標楷體"/>
              </w:rPr>
              <w:t>了解動手實作的重要性。</w:t>
            </w:r>
          </w:p>
          <w:p w:rsidR="00332281" w:rsidRDefault="00F9192E">
            <w:pPr>
              <w:ind w:firstLine="0"/>
              <w:jc w:val="left"/>
              <w:rPr>
                <w:rFonts w:ascii="標楷體" w:eastAsia="標楷體" w:hAnsi="標楷體" w:cs="標楷體"/>
              </w:rPr>
            </w:pPr>
            <w:r>
              <w:rPr>
                <w:rFonts w:ascii="標楷體" w:eastAsia="標楷體" w:hAnsi="標楷體" w:cs="標楷體"/>
              </w:rPr>
              <w:t xml:space="preserve">科E9 </w:t>
            </w:r>
            <w:r w:rsidRPr="00353184">
              <w:rPr>
                <w:rFonts w:ascii="標楷體" w:eastAsia="標楷體" w:hAnsi="標楷體" w:cs="標楷體"/>
              </w:rPr>
              <w:t>具備與他人團隊合作的能力。</w:t>
            </w:r>
          </w:p>
        </w:tc>
        <w:tc>
          <w:tcPr>
            <w:tcW w:w="1418" w:type="dxa"/>
            <w:tcBorders>
              <w:bottom w:val="single" w:sz="4" w:space="0" w:color="auto"/>
            </w:tcBorders>
          </w:tcPr>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第二章</w:t>
            </w:r>
            <w:r>
              <w:rPr>
                <w:rFonts w:ascii="標楷體" w:eastAsia="標楷體" w:hAnsi="標楷體" w:cs="標楷體"/>
              </w:rPr>
              <w:t xml:space="preserve">　</w:t>
            </w:r>
            <w:r w:rsidRPr="00862CEC">
              <w:rPr>
                <w:rFonts w:ascii="標楷體" w:eastAsia="標楷體" w:hAnsi="標楷體" w:cs="標楷體"/>
              </w:rPr>
              <w:t>電流與磁現象</w:t>
            </w:r>
          </w:p>
          <w:p w:rsidR="004D4A11" w:rsidRPr="00DA591D" w:rsidRDefault="00F9192E" w:rsidP="00372F8F">
            <w:pPr>
              <w:ind w:firstLine="0"/>
              <w:jc w:val="left"/>
              <w:rPr>
                <w:rFonts w:ascii="標楷體" w:eastAsia="標楷體" w:hAnsi="標楷體"/>
              </w:rPr>
            </w:pPr>
            <w:r w:rsidRPr="00F93B6C">
              <w:rPr>
                <w:rFonts w:ascii="標楷體" w:eastAsia="標楷體" w:hAnsi="標楷體" w:cs="標楷體"/>
              </w:rPr>
              <w:t>2．2電流的磁效應</w:t>
            </w:r>
            <w:r w:rsidRPr="00862CEC">
              <w:rPr>
                <w:rFonts w:ascii="標楷體" w:eastAsia="標楷體" w:hAnsi="標楷體" w:cs="標楷體"/>
              </w:rPr>
              <w:t>、2．</w:t>
            </w:r>
            <w:r>
              <w:rPr>
                <w:rFonts w:ascii="標楷體" w:eastAsia="標楷體" w:hAnsi="標楷體" w:cs="標楷體"/>
              </w:rPr>
              <w:t>3</w:t>
            </w:r>
            <w:r w:rsidRPr="00862CEC">
              <w:rPr>
                <w:rFonts w:ascii="標楷體" w:eastAsia="標楷體" w:hAnsi="標楷體" w:cs="標楷體"/>
              </w:rPr>
              <w:t>電流與磁場的交互作用</w:t>
            </w:r>
          </w:p>
        </w:tc>
        <w:tc>
          <w:tcPr>
            <w:tcW w:w="3260" w:type="dxa"/>
            <w:tcBorders>
              <w:bottom w:val="single" w:sz="4" w:space="0" w:color="auto"/>
            </w:tcBorders>
          </w:tcPr>
          <w:p w:rsidR="004D4A11" w:rsidRDefault="00F9192E" w:rsidP="00372F8F">
            <w:pPr>
              <w:ind w:firstLine="0"/>
              <w:jc w:val="left"/>
              <w:rPr>
                <w:rFonts w:ascii="標楷體" w:eastAsia="標楷體" w:hAnsi="標楷體"/>
              </w:rPr>
            </w:pPr>
            <w:r w:rsidRPr="00083BD6">
              <w:rPr>
                <w:rFonts w:ascii="標楷體" w:eastAsia="標楷體" w:hAnsi="標楷體" w:cs="標楷體"/>
              </w:rPr>
              <w:t>1.</w:t>
            </w:r>
            <w:r>
              <w:rPr>
                <w:rFonts w:ascii="標楷體" w:eastAsia="標楷體" w:hAnsi="標楷體" w:cs="標楷體"/>
              </w:rPr>
              <w:t>提問：</w:t>
            </w:r>
            <w:r w:rsidRPr="00083BD6">
              <w:rPr>
                <w:rFonts w:ascii="標楷體" w:eastAsia="標楷體" w:hAnsi="標楷體" w:cs="標楷體"/>
              </w:rPr>
              <w:t>有沒有見過電磁起重機？它為何可以吸引巨大且笨重的鋼板？</w:t>
            </w:r>
          </w:p>
          <w:p w:rsidR="004D4A11" w:rsidRDefault="00F9192E" w:rsidP="00372F8F">
            <w:pPr>
              <w:ind w:firstLine="0"/>
              <w:jc w:val="left"/>
              <w:rPr>
                <w:rFonts w:ascii="標楷體" w:eastAsia="標楷體" w:hAnsi="標楷體"/>
              </w:rPr>
            </w:pPr>
            <w:r w:rsidRPr="00083BD6">
              <w:rPr>
                <w:rFonts w:ascii="標楷體" w:eastAsia="標楷體" w:hAnsi="標楷體" w:cs="標楷體"/>
              </w:rPr>
              <w:t>2.說明線圈內增加鐵棒可以增強磁場的原因。如果校內有電流磁效應實驗的輔助教學影片，可讓學生觀看，以增進學生對電流磁效應的了解。</w:t>
            </w:r>
          </w:p>
          <w:p w:rsidR="004D4A11" w:rsidRPr="00083BD6" w:rsidRDefault="00F9192E" w:rsidP="00372F8F">
            <w:pPr>
              <w:ind w:firstLine="0"/>
              <w:jc w:val="left"/>
              <w:rPr>
                <w:rFonts w:ascii="標楷體" w:eastAsia="標楷體" w:hAnsi="標楷體"/>
              </w:rPr>
            </w:pPr>
            <w:r>
              <w:rPr>
                <w:rFonts w:ascii="標楷體" w:eastAsia="標楷體" w:hAnsi="標楷體" w:cs="標楷體"/>
              </w:rPr>
              <w:t>3</w:t>
            </w:r>
            <w:r w:rsidRPr="00083BD6">
              <w:rPr>
                <w:rFonts w:ascii="標楷體" w:eastAsia="標楷體" w:hAnsi="標楷體" w:cs="標楷體"/>
              </w:rPr>
              <w:t>.</w:t>
            </w:r>
            <w:r>
              <w:rPr>
                <w:rFonts w:ascii="標楷體" w:eastAsia="標楷體" w:hAnsi="標楷體" w:cs="標楷體"/>
              </w:rPr>
              <w:t>說明馬達的構造，</w:t>
            </w:r>
            <w:r w:rsidRPr="00083BD6">
              <w:rPr>
                <w:rFonts w:ascii="標楷體" w:eastAsia="標楷體" w:hAnsi="標楷體" w:cs="標楷體"/>
              </w:rPr>
              <w:t>特別強調說明集電環與電刷的作用，說明若無半圓形集電環，馬達就無法運轉的原因。</w:t>
            </w:r>
          </w:p>
          <w:p w:rsidR="004D4A11" w:rsidRPr="00083BD6" w:rsidRDefault="00F9192E" w:rsidP="00372F8F">
            <w:pPr>
              <w:ind w:firstLine="0"/>
              <w:jc w:val="left"/>
              <w:rPr>
                <w:rFonts w:ascii="標楷體" w:eastAsia="標楷體" w:hAnsi="標楷體"/>
              </w:rPr>
            </w:pPr>
            <w:r>
              <w:rPr>
                <w:rFonts w:ascii="標楷體" w:eastAsia="標楷體" w:hAnsi="標楷體" w:cs="標楷體"/>
              </w:rPr>
              <w:t>4</w:t>
            </w:r>
            <w:r w:rsidRPr="00083BD6">
              <w:rPr>
                <w:rFonts w:ascii="標楷體" w:eastAsia="標楷體" w:hAnsi="標楷體" w:cs="標楷體"/>
              </w:rPr>
              <w:t>.日常生活中運用馬達為動力的器具很多，配合學生先備經驗，可以展示實物或是圖片等。</w:t>
            </w:r>
          </w:p>
          <w:p w:rsidR="004D4A11" w:rsidRDefault="00F9192E" w:rsidP="00372F8F">
            <w:pPr>
              <w:ind w:firstLine="0"/>
              <w:jc w:val="left"/>
              <w:rPr>
                <w:rFonts w:ascii="標楷體" w:eastAsia="標楷體" w:hAnsi="標楷體"/>
              </w:rPr>
            </w:pPr>
            <w:r>
              <w:rPr>
                <w:rFonts w:ascii="標楷體" w:eastAsia="標楷體" w:hAnsi="標楷體" w:cs="標楷體"/>
              </w:rPr>
              <w:t>5</w:t>
            </w:r>
            <w:r w:rsidRPr="00083BD6">
              <w:rPr>
                <w:rFonts w:ascii="標楷體" w:eastAsia="標楷體" w:hAnsi="標楷體" w:cs="標楷體"/>
              </w:rPr>
              <w:t>.以</w:t>
            </w:r>
            <w:r>
              <w:rPr>
                <w:rFonts w:ascii="標楷體" w:eastAsia="標楷體" w:hAnsi="標楷體" w:cs="標楷體"/>
              </w:rPr>
              <w:t>2．3</w:t>
            </w:r>
            <w:r w:rsidRPr="00083BD6">
              <w:rPr>
                <w:rFonts w:ascii="標楷體" w:eastAsia="標楷體" w:hAnsi="標楷體" w:cs="標楷體"/>
              </w:rPr>
              <w:t>「自然暖身操」為例引入，</w:t>
            </w:r>
            <w:r>
              <w:rPr>
                <w:rFonts w:ascii="標楷體" w:eastAsia="標楷體" w:hAnsi="標楷體" w:cs="標楷體"/>
              </w:rPr>
              <w:t>銅線折的小人可以旋轉</w:t>
            </w:r>
            <w:r w:rsidRPr="00083BD6">
              <w:rPr>
                <w:rFonts w:ascii="標楷體" w:eastAsia="標楷體" w:hAnsi="標楷體" w:cs="標楷體"/>
              </w:rPr>
              <w:t>的原理是什麼？</w:t>
            </w:r>
          </w:p>
          <w:p w:rsidR="004D4A11" w:rsidRPr="00083BD6" w:rsidRDefault="00F9192E" w:rsidP="00372F8F">
            <w:pPr>
              <w:ind w:firstLine="0"/>
              <w:jc w:val="left"/>
              <w:rPr>
                <w:rFonts w:ascii="標楷體" w:eastAsia="標楷體" w:hAnsi="標楷體"/>
              </w:rPr>
            </w:pPr>
            <w:r>
              <w:rPr>
                <w:rFonts w:ascii="標楷體" w:eastAsia="標楷體" w:hAnsi="標楷體" w:cs="標楷體"/>
              </w:rPr>
              <w:lastRenderedPageBreak/>
              <w:t>6</w:t>
            </w:r>
            <w:r w:rsidRPr="00083BD6">
              <w:rPr>
                <w:rFonts w:ascii="標楷體" w:eastAsia="標楷體" w:hAnsi="標楷體" w:cs="標楷體"/>
              </w:rPr>
              <w:t>.通有電流的導線在磁場中的受力情形：</w:t>
            </w:r>
          </w:p>
          <w:p w:rsidR="004D4A11" w:rsidRPr="00083BD6" w:rsidRDefault="00F9192E" w:rsidP="00372F8F">
            <w:pPr>
              <w:ind w:firstLine="0"/>
              <w:jc w:val="left"/>
              <w:rPr>
                <w:rFonts w:ascii="標楷體" w:eastAsia="標楷體" w:hAnsi="標楷體"/>
              </w:rPr>
            </w:pPr>
            <w:r w:rsidRPr="00083BD6">
              <w:rPr>
                <w:rFonts w:ascii="標楷體" w:eastAsia="標楷體" w:hAnsi="標楷體" w:cs="標楷體"/>
              </w:rPr>
              <w:t>(1)準備兩段長、一段短的漆包線，以砂紙磨除漆包線所有外層的漆，否則無法導電。</w:t>
            </w:r>
          </w:p>
          <w:p w:rsidR="004D4A11" w:rsidRPr="00083BD6" w:rsidRDefault="00F9192E" w:rsidP="00372F8F">
            <w:pPr>
              <w:ind w:firstLine="0"/>
              <w:jc w:val="left"/>
              <w:rPr>
                <w:rFonts w:ascii="標楷體" w:eastAsia="標楷體" w:hAnsi="標楷體"/>
              </w:rPr>
            </w:pPr>
            <w:r w:rsidRPr="00083BD6">
              <w:rPr>
                <w:rFonts w:ascii="標楷體" w:eastAsia="標楷體" w:hAnsi="標楷體" w:cs="標楷體"/>
              </w:rPr>
              <w:t>(2)將銅線形成一個封閉迴路，銅線要長直，不要有彎曲或不平整，以免短銅線滾動時，無法與長銅線接觸或是移動時受到阻礙。</w:t>
            </w:r>
          </w:p>
          <w:p w:rsidR="004D4A11" w:rsidRPr="00083BD6" w:rsidRDefault="00F9192E" w:rsidP="00372F8F">
            <w:pPr>
              <w:ind w:firstLine="0"/>
              <w:jc w:val="left"/>
              <w:rPr>
                <w:rFonts w:ascii="標楷體" w:eastAsia="標楷體" w:hAnsi="標楷體"/>
              </w:rPr>
            </w:pPr>
            <w:r w:rsidRPr="00083BD6">
              <w:rPr>
                <w:rFonts w:ascii="標楷體" w:eastAsia="標楷體" w:hAnsi="標楷體" w:cs="標楷體"/>
              </w:rPr>
              <w:t>(3)銅線架高的高度，可視圓柱</w:t>
            </w:r>
            <w:r>
              <w:rPr>
                <w:rFonts w:ascii="標楷體" w:eastAsia="標楷體" w:hAnsi="標楷體" w:cs="標楷體"/>
              </w:rPr>
              <w:t>形</w:t>
            </w:r>
            <w:r w:rsidRPr="00083BD6">
              <w:rPr>
                <w:rFonts w:ascii="標楷體" w:eastAsia="標楷體" w:hAnsi="標楷體" w:cs="標楷體"/>
              </w:rPr>
              <w:t>磁鐵的高度而定，不需拘泥於5公分。</w:t>
            </w:r>
          </w:p>
          <w:p w:rsidR="004D4A11" w:rsidRPr="00083BD6" w:rsidRDefault="00F9192E" w:rsidP="00372F8F">
            <w:pPr>
              <w:ind w:firstLine="0"/>
              <w:jc w:val="left"/>
              <w:rPr>
                <w:rFonts w:ascii="標楷體" w:eastAsia="標楷體" w:hAnsi="標楷體"/>
              </w:rPr>
            </w:pPr>
            <w:r w:rsidRPr="00083BD6">
              <w:rPr>
                <w:rFonts w:ascii="標楷體" w:eastAsia="標楷體" w:hAnsi="標楷體" w:cs="標楷體"/>
              </w:rPr>
              <w:t>(4)活動中教師須提醒學生安全及注意事項，如手不可直接接觸銅線，以免燙傷；通電時間不要過長，足夠觀察與記錄即可等。</w:t>
            </w:r>
          </w:p>
          <w:p w:rsidR="004D4A11" w:rsidRPr="00083BD6" w:rsidRDefault="00F9192E" w:rsidP="00372F8F">
            <w:pPr>
              <w:ind w:firstLine="0"/>
              <w:jc w:val="left"/>
              <w:rPr>
                <w:rFonts w:ascii="標楷體" w:eastAsia="標楷體" w:hAnsi="標楷體"/>
              </w:rPr>
            </w:pPr>
            <w:r w:rsidRPr="00083BD6">
              <w:rPr>
                <w:rFonts w:ascii="標楷體" w:eastAsia="標楷體" w:hAnsi="標楷體" w:cs="標楷體"/>
              </w:rPr>
              <w:t>(5)學校如有此實驗現成器材，則不必製作此活動器材，但仍須按照探索活動的步驟進行觀察與記錄。</w:t>
            </w:r>
          </w:p>
          <w:p w:rsidR="004D4A11" w:rsidRDefault="00F9192E" w:rsidP="00372F8F">
            <w:pPr>
              <w:ind w:firstLine="0"/>
              <w:jc w:val="left"/>
              <w:rPr>
                <w:rFonts w:ascii="標楷體" w:eastAsia="標楷體" w:hAnsi="標楷體"/>
              </w:rPr>
            </w:pPr>
            <w:r>
              <w:rPr>
                <w:rFonts w:ascii="標楷體" w:eastAsia="標楷體" w:hAnsi="標楷體" w:cs="標楷體"/>
              </w:rPr>
              <w:t>7</w:t>
            </w:r>
            <w:r w:rsidRPr="00083BD6">
              <w:rPr>
                <w:rFonts w:ascii="標楷體" w:eastAsia="標楷體" w:hAnsi="標楷體" w:cs="標楷體"/>
              </w:rPr>
              <w:t>.藉由探索活動，使學生觀察通有電流的導線在磁場中，會受到作用力而運動。了解電流與磁場的交互作用，並由觀察與判斷通有電流直導線周圍產生磁場的方向，最後再由教師依據實驗所觀察結果，引導出右手開掌定則。</w:t>
            </w:r>
          </w:p>
          <w:p w:rsidR="004D4A11" w:rsidRPr="00083BD6" w:rsidRDefault="00F9192E" w:rsidP="00372F8F">
            <w:pPr>
              <w:ind w:firstLine="0"/>
              <w:jc w:val="left"/>
              <w:rPr>
                <w:rFonts w:ascii="標楷體" w:eastAsia="標楷體" w:hAnsi="標楷體"/>
              </w:rPr>
            </w:pPr>
            <w:r>
              <w:rPr>
                <w:rFonts w:ascii="標楷體" w:eastAsia="標楷體" w:hAnsi="標楷體" w:cs="標楷體"/>
              </w:rPr>
              <w:t>8</w:t>
            </w:r>
            <w:r w:rsidRPr="00083BD6">
              <w:rPr>
                <w:rFonts w:ascii="標楷體" w:eastAsia="標楷體" w:hAnsi="標楷體" w:cs="標楷體"/>
              </w:rPr>
              <w:t>.應用右手開掌定則可幫助判斷通有電流的導線在磁場中的受力情形與方向，教師評量時須注意學生是否了解電流與磁場的交互作用關係。</w:t>
            </w:r>
          </w:p>
          <w:p w:rsidR="004D4A11" w:rsidRPr="00DA591D" w:rsidRDefault="00F9192E" w:rsidP="00823DCA">
            <w:pPr>
              <w:ind w:firstLine="0"/>
              <w:jc w:val="left"/>
              <w:rPr>
                <w:rFonts w:ascii="標楷體" w:eastAsia="標楷體" w:hAnsi="標楷體"/>
              </w:rPr>
            </w:pPr>
            <w:r>
              <w:rPr>
                <w:rFonts w:ascii="標楷體" w:eastAsia="標楷體" w:hAnsi="標楷體" w:cs="標楷體"/>
              </w:rPr>
              <w:t>9</w:t>
            </w:r>
            <w:r w:rsidRPr="00083BD6">
              <w:rPr>
                <w:rFonts w:ascii="標楷體" w:eastAsia="標楷體" w:hAnsi="標楷體" w:cs="標楷體"/>
              </w:rPr>
              <w:t>.利用動腦時間說明帶電質點運動時，相當於電流或電子流的觀念，此</w:t>
            </w:r>
            <w:r w:rsidRPr="00083BD6">
              <w:rPr>
                <w:rFonts w:ascii="標楷體" w:eastAsia="標楷體" w:hAnsi="標楷體" w:cs="標楷體"/>
              </w:rPr>
              <w:lastRenderedPageBreak/>
              <w:t>帶電粒子仍會受外加磁場的作用而改變其運動方向。</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Pr="00BA1760" w:rsidRDefault="00F9192E" w:rsidP="00372F8F">
            <w:pPr>
              <w:ind w:firstLine="0"/>
              <w:jc w:val="left"/>
              <w:rPr>
                <w:rFonts w:ascii="標楷體" w:eastAsia="標楷體" w:hAnsi="標楷體" w:cs="標楷體"/>
              </w:rPr>
            </w:pPr>
            <w:r w:rsidRPr="00BA1760">
              <w:rPr>
                <w:rFonts w:ascii="標楷體" w:eastAsia="標楷體" w:hAnsi="標楷體" w:cs="標楷體"/>
              </w:rPr>
              <w:t>1.各式馬達</w:t>
            </w:r>
            <w:r>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sidRPr="00BA1760">
              <w:rPr>
                <w:rFonts w:ascii="標楷體" w:eastAsia="標楷體" w:hAnsi="標楷體" w:cs="標楷體"/>
              </w:rPr>
              <w:t>2.實驗器材：銅質導線、U形磁鐵、電池與電池座、導線（附鱷魚夾）、小燈泡、開關、量角器、羅盤</w:t>
            </w:r>
            <w:r>
              <w:rPr>
                <w:rFonts w:ascii="標楷體" w:eastAsia="標楷體" w:hAnsi="標楷體" w:cs="標楷體"/>
              </w:rPr>
              <w:t>。</w:t>
            </w:r>
          </w:p>
        </w:tc>
        <w:tc>
          <w:tcPr>
            <w:tcW w:w="1630" w:type="dxa"/>
            <w:tcBorders>
              <w:bottom w:val="single" w:sz="4" w:space="0" w:color="auto"/>
            </w:tcBorders>
          </w:tcPr>
          <w:p w:rsidR="004D4A11" w:rsidRPr="00333080" w:rsidRDefault="00F9192E" w:rsidP="00372F8F">
            <w:pPr>
              <w:ind w:firstLine="0"/>
              <w:jc w:val="left"/>
              <w:rPr>
                <w:rFonts w:ascii="標楷體" w:eastAsia="標楷體" w:hAnsi="標楷體" w:cs="標楷體"/>
              </w:rPr>
            </w:pPr>
            <w:r w:rsidRPr="00333080">
              <w:rPr>
                <w:rFonts w:ascii="標楷體" w:eastAsia="標楷體" w:hAnsi="標楷體" w:cs="標楷體"/>
              </w:rPr>
              <w:t>1.口頭評量</w:t>
            </w:r>
          </w:p>
          <w:p w:rsidR="004D4A11" w:rsidRDefault="00F9192E" w:rsidP="00372F8F">
            <w:pPr>
              <w:ind w:firstLine="0"/>
              <w:jc w:val="left"/>
              <w:rPr>
                <w:rFonts w:ascii="標楷體" w:eastAsia="標楷體" w:hAnsi="標楷體" w:cs="標楷體"/>
              </w:rPr>
            </w:pPr>
            <w:r w:rsidRPr="00333080">
              <w:rPr>
                <w:rFonts w:ascii="標楷體" w:eastAsia="標楷體" w:hAnsi="標楷體" w:cs="標楷體"/>
              </w:rPr>
              <w:t>2.紙筆評量</w:t>
            </w:r>
          </w:p>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3.實作評量</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六</w:t>
            </w:r>
          </w:p>
          <w:p w:rsidR="004D4A11" w:rsidRPr="00BF700E" w:rsidRDefault="00F9192E" w:rsidP="00372F8F">
            <w:pPr>
              <w:ind w:firstLine="0"/>
              <w:jc w:val="left"/>
              <w:rPr>
                <w:rFonts w:ascii="標楷體" w:eastAsia="標楷體" w:hAnsi="標楷體"/>
              </w:rPr>
            </w:pPr>
            <w:r>
              <w:rPr>
                <w:rFonts w:ascii="標楷體" w:eastAsia="標楷體" w:hAnsi="標楷體" w:cs="標楷體"/>
              </w:rPr>
              <w:t>3/18-3/22</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1D5DA3">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1D5DA3">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1D5DA3">
              <w:rPr>
                <w:rFonts w:eastAsia="標楷體"/>
                <w:color w:val="auto"/>
                <w:sz w:val="20"/>
                <w:szCs w:val="20"/>
              </w:rPr>
              <w:t>具備從日常生活經驗中找出問題，並能根據問題特性、資源等因素，善</w:t>
            </w:r>
            <w:r w:rsidRPr="001D5DA3">
              <w:rPr>
                <w:rFonts w:eastAsia="標楷體"/>
                <w:color w:val="auto"/>
                <w:sz w:val="20"/>
                <w:szCs w:val="20"/>
              </w:rPr>
              <w:lastRenderedPageBreak/>
              <w:t>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1D5DA3">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1D5DA3">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自-J-B3 </w:t>
            </w:r>
            <w:r w:rsidRPr="001D5DA3">
              <w:rPr>
                <w:rFonts w:eastAsia="標楷體"/>
                <w:color w:val="auto"/>
                <w:sz w:val="20"/>
                <w:szCs w:val="20"/>
              </w:rPr>
              <w:t>透過欣賞山川大地、風雲雨露、河海大洋、日月星辰，體驗自然與生命之美。</w:t>
            </w:r>
          </w:p>
          <w:p w:rsidR="00332281" w:rsidRDefault="00F9192E">
            <w:pPr>
              <w:pStyle w:val="Default"/>
              <w:ind w:firstLine="0"/>
              <w:jc w:val="left"/>
              <w:rPr>
                <w:rFonts w:eastAsia="標楷體"/>
                <w:color w:val="auto"/>
                <w:sz w:val="20"/>
                <w:szCs w:val="20"/>
              </w:rPr>
            </w:pPr>
            <w:r>
              <w:rPr>
                <w:rFonts w:eastAsia="標楷體"/>
                <w:color w:val="auto"/>
                <w:sz w:val="20"/>
                <w:szCs w:val="20"/>
              </w:rPr>
              <w:lastRenderedPageBreak/>
              <w:t xml:space="preserve">自-J-C1 </w:t>
            </w:r>
            <w:r w:rsidRPr="001D5DA3">
              <w:rPr>
                <w:rFonts w:eastAsia="標楷體"/>
                <w:color w:val="auto"/>
                <w:sz w:val="20"/>
                <w:szCs w:val="20"/>
              </w:rPr>
              <w:t>從日常學習中，主動關心自然環境相關公共議題，尊重生命。</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1D5DA3">
              <w:rPr>
                <w:rFonts w:eastAsia="標楷體"/>
                <w:color w:val="auto"/>
                <w:sz w:val="20"/>
                <w:szCs w:val="20"/>
              </w:rPr>
              <w:t>透過合作學習，發展與同儕溝通、共同參與、共同執行及共同發掘科學相關知識與問題解決的能力。</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自-J-C3 </w:t>
            </w:r>
            <w:r w:rsidRPr="001D5DA3">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【科技教育】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科E1 </w:t>
            </w:r>
            <w:r w:rsidRPr="006F2623">
              <w:rPr>
                <w:rFonts w:ascii="標楷體" w:eastAsia="標楷體" w:hAnsi="標楷體" w:cs="標楷體"/>
              </w:rPr>
              <w:t>了解平日常見科技產品的用途與運作方式。</w:t>
            </w:r>
          </w:p>
          <w:p w:rsidR="00332281" w:rsidRDefault="00F9192E">
            <w:pPr>
              <w:ind w:firstLine="0"/>
              <w:jc w:val="left"/>
              <w:rPr>
                <w:rFonts w:ascii="標楷體" w:eastAsia="標楷體" w:hAnsi="標楷體" w:cs="標楷體"/>
              </w:rPr>
            </w:pPr>
            <w:r>
              <w:rPr>
                <w:rFonts w:ascii="標楷體" w:eastAsia="標楷體" w:hAnsi="標楷體" w:cs="標楷體"/>
              </w:rPr>
              <w:t xml:space="preserve">科E2 </w:t>
            </w:r>
            <w:r w:rsidRPr="006F2623">
              <w:rPr>
                <w:rFonts w:ascii="標楷體" w:eastAsia="標楷體" w:hAnsi="標楷體" w:cs="標楷體"/>
              </w:rPr>
              <w:t>了解動手實作的重要性。</w:t>
            </w:r>
          </w:p>
          <w:p w:rsidR="00332281" w:rsidRDefault="00F9192E">
            <w:pPr>
              <w:ind w:firstLine="0"/>
              <w:jc w:val="left"/>
              <w:rPr>
                <w:rFonts w:ascii="標楷體" w:eastAsia="標楷體" w:hAnsi="標楷體" w:cs="標楷體"/>
              </w:rPr>
            </w:pPr>
            <w:r>
              <w:rPr>
                <w:rFonts w:ascii="標楷體" w:eastAsia="標楷體" w:hAnsi="標楷體" w:cs="標楷體"/>
              </w:rPr>
              <w:t xml:space="preserve">科E9 </w:t>
            </w:r>
            <w:r w:rsidRPr="006F2623">
              <w:rPr>
                <w:rFonts w:ascii="標楷體" w:eastAsia="標楷體" w:hAnsi="標楷體" w:cs="標楷體"/>
              </w:rPr>
              <w:t>具備與他人團隊合作的能力。</w:t>
            </w:r>
          </w:p>
        </w:tc>
        <w:tc>
          <w:tcPr>
            <w:tcW w:w="1418" w:type="dxa"/>
            <w:tcBorders>
              <w:bottom w:val="single" w:sz="4" w:space="0" w:color="auto"/>
            </w:tcBorders>
          </w:tcPr>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第二章</w:t>
            </w:r>
            <w:r>
              <w:rPr>
                <w:rFonts w:ascii="標楷體" w:eastAsia="標楷體" w:hAnsi="標楷體" w:cs="標楷體"/>
              </w:rPr>
              <w:t xml:space="preserve">　</w:t>
            </w:r>
            <w:r w:rsidRPr="00862CEC">
              <w:rPr>
                <w:rFonts w:ascii="標楷體" w:eastAsia="標楷體" w:hAnsi="標楷體" w:cs="標楷體"/>
              </w:rPr>
              <w:t>電流與磁現象</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2．</w:t>
            </w:r>
            <w:r>
              <w:rPr>
                <w:rFonts w:ascii="標楷體" w:eastAsia="標楷體" w:hAnsi="標楷體" w:cs="標楷體"/>
              </w:rPr>
              <w:t>4</w:t>
            </w:r>
            <w:r w:rsidRPr="00862CEC">
              <w:rPr>
                <w:rFonts w:ascii="標楷體" w:eastAsia="標楷體" w:hAnsi="標楷體" w:cs="標楷體"/>
              </w:rPr>
              <w:t>電磁感應</w:t>
            </w:r>
          </w:p>
        </w:tc>
        <w:tc>
          <w:tcPr>
            <w:tcW w:w="3260" w:type="dxa"/>
            <w:tcBorders>
              <w:bottom w:val="single" w:sz="4" w:space="0" w:color="auto"/>
            </w:tcBorders>
          </w:tcPr>
          <w:p w:rsidR="004D4A11" w:rsidRDefault="00F9192E" w:rsidP="00372F8F">
            <w:pPr>
              <w:ind w:firstLine="0"/>
              <w:jc w:val="left"/>
              <w:rPr>
                <w:rFonts w:ascii="標楷體" w:eastAsia="標楷體" w:hAnsi="標楷體"/>
              </w:rPr>
            </w:pPr>
            <w:r w:rsidRPr="00E660B2">
              <w:rPr>
                <w:rFonts w:ascii="標楷體" w:eastAsia="標楷體" w:hAnsi="標楷體" w:cs="標楷體"/>
              </w:rPr>
              <w:t>1.以「自然暖身操」為例引入，說明手電筒是一般家庭中都會準備的物品，詢問學生是否看過手搖式手電筒？若有實物，則可讓學生親自操作；</w:t>
            </w:r>
            <w:r>
              <w:rPr>
                <w:rFonts w:ascii="標楷體" w:eastAsia="標楷體" w:hAnsi="標楷體" w:cs="標楷體"/>
              </w:rPr>
              <w:t>或</w:t>
            </w:r>
            <w:r w:rsidRPr="00E660B2">
              <w:rPr>
                <w:rFonts w:ascii="標楷體" w:eastAsia="標楷體" w:hAnsi="標楷體" w:cs="標楷體"/>
              </w:rPr>
              <w:t>可以說明課本中的圖片。</w:t>
            </w:r>
          </w:p>
          <w:p w:rsidR="004D4A11" w:rsidRPr="00E660B2" w:rsidRDefault="00F9192E" w:rsidP="00372F8F">
            <w:pPr>
              <w:ind w:firstLine="0"/>
              <w:jc w:val="left"/>
              <w:rPr>
                <w:rFonts w:ascii="標楷體" w:eastAsia="標楷體" w:hAnsi="標楷體"/>
              </w:rPr>
            </w:pPr>
            <w:r w:rsidRPr="00E660B2">
              <w:rPr>
                <w:rFonts w:ascii="標楷體" w:eastAsia="標楷體" w:hAnsi="標楷體" w:cs="標楷體"/>
              </w:rPr>
              <w:t>2.說明檢流計的功用及使用方法。評量學生是否知道檢流計指針偏轉時，表示線圈內產生感應電流。</w:t>
            </w:r>
          </w:p>
          <w:p w:rsidR="004D4A11" w:rsidRPr="00E660B2" w:rsidRDefault="00F9192E" w:rsidP="00372F8F">
            <w:pPr>
              <w:ind w:firstLine="0"/>
              <w:jc w:val="left"/>
              <w:rPr>
                <w:rFonts w:ascii="標楷體" w:eastAsia="標楷體" w:hAnsi="標楷體"/>
              </w:rPr>
            </w:pPr>
            <w:r w:rsidRPr="00E660B2">
              <w:rPr>
                <w:rFonts w:ascii="標楷體" w:eastAsia="標楷體" w:hAnsi="標楷體" w:cs="標楷體"/>
              </w:rPr>
              <w:t>3.進行實驗時，請注意以下事項：</w:t>
            </w:r>
          </w:p>
          <w:p w:rsidR="004D4A11" w:rsidRPr="00E660B2" w:rsidRDefault="00F9192E" w:rsidP="00372F8F">
            <w:pPr>
              <w:ind w:firstLine="0"/>
              <w:jc w:val="left"/>
              <w:rPr>
                <w:rFonts w:ascii="標楷體" w:eastAsia="標楷體" w:hAnsi="標楷體"/>
              </w:rPr>
            </w:pPr>
            <w:r>
              <w:rPr>
                <w:rFonts w:ascii="標楷體" w:eastAsia="標楷體" w:hAnsi="標楷體" w:cs="標楷體"/>
              </w:rPr>
              <w:t>(1</w:t>
            </w:r>
            <w:r w:rsidRPr="00E660B2">
              <w:rPr>
                <w:rFonts w:ascii="標楷體" w:eastAsia="標楷體" w:hAnsi="標楷體" w:cs="標楷體"/>
              </w:rPr>
              <w:t>)了解檢流計指針偏轉的原因。而檢流計指針的偏轉方向不同，表示線圈產生感應電流的方向不同。</w:t>
            </w:r>
          </w:p>
          <w:p w:rsidR="004D4A11" w:rsidRPr="00E660B2" w:rsidRDefault="00F9192E" w:rsidP="00372F8F">
            <w:pPr>
              <w:ind w:firstLine="0"/>
              <w:jc w:val="left"/>
              <w:rPr>
                <w:rFonts w:ascii="標楷體" w:eastAsia="標楷體" w:hAnsi="標楷體"/>
              </w:rPr>
            </w:pPr>
            <w:r w:rsidRPr="00E660B2">
              <w:rPr>
                <w:rFonts w:ascii="標楷體" w:eastAsia="標楷體" w:hAnsi="標楷體" w:cs="標楷體"/>
              </w:rPr>
              <w:t>(</w:t>
            </w:r>
            <w:r>
              <w:rPr>
                <w:rFonts w:ascii="標楷體" w:eastAsia="標楷體" w:hAnsi="標楷體" w:cs="標楷體"/>
              </w:rPr>
              <w:t>2</w:t>
            </w:r>
            <w:r w:rsidRPr="00E660B2">
              <w:rPr>
                <w:rFonts w:ascii="標楷體" w:eastAsia="標楷體" w:hAnsi="標楷體" w:cs="標楷體"/>
              </w:rPr>
              <w:t>)預測哪些因素會影響感應電流的大小。評量學生能否操縱變因並自行設計實驗流程，如：磁鐵放進及拿出線圈的速率、單位長度的線圈數等。</w:t>
            </w:r>
          </w:p>
          <w:p w:rsidR="004D4A11" w:rsidRPr="00E660B2" w:rsidRDefault="00F9192E" w:rsidP="00372F8F">
            <w:pPr>
              <w:ind w:firstLine="0"/>
              <w:jc w:val="left"/>
              <w:rPr>
                <w:rFonts w:ascii="標楷體" w:eastAsia="標楷體" w:hAnsi="標楷體"/>
              </w:rPr>
            </w:pPr>
            <w:r w:rsidRPr="00E660B2">
              <w:rPr>
                <w:rFonts w:ascii="標楷體" w:eastAsia="標楷體" w:hAnsi="標楷體" w:cs="標楷體"/>
              </w:rPr>
              <w:t>(</w:t>
            </w:r>
            <w:r>
              <w:rPr>
                <w:rFonts w:ascii="標楷體" w:eastAsia="標楷體" w:hAnsi="標楷體" w:cs="標楷體"/>
              </w:rPr>
              <w:t>3</w:t>
            </w:r>
            <w:r w:rsidRPr="00E660B2">
              <w:rPr>
                <w:rFonts w:ascii="標楷體" w:eastAsia="標楷體" w:hAnsi="標楷體" w:cs="標楷體"/>
              </w:rPr>
              <w:t>)磁鐵放進及從線圈中拿出的速率做比較，可用一秒鐘來回一次、兩秒</w:t>
            </w:r>
            <w:r w:rsidRPr="00E660B2">
              <w:rPr>
                <w:rFonts w:ascii="標楷體" w:eastAsia="標楷體" w:hAnsi="標楷體" w:cs="標楷體"/>
              </w:rPr>
              <w:lastRenderedPageBreak/>
              <w:t>鐘來回一次來表示速率不同，觀察線圈產生的感應電流大小。</w:t>
            </w:r>
          </w:p>
          <w:p w:rsidR="004D4A11" w:rsidRPr="00E660B2" w:rsidRDefault="00F9192E" w:rsidP="00372F8F">
            <w:pPr>
              <w:ind w:firstLine="0"/>
              <w:jc w:val="left"/>
              <w:rPr>
                <w:rFonts w:ascii="標楷體" w:eastAsia="標楷體" w:hAnsi="標楷體"/>
              </w:rPr>
            </w:pPr>
            <w:r w:rsidRPr="00E660B2">
              <w:rPr>
                <w:rFonts w:ascii="標楷體" w:eastAsia="標楷體" w:hAnsi="標楷體" w:cs="標楷體"/>
              </w:rPr>
              <w:t>(</w:t>
            </w:r>
            <w:r>
              <w:rPr>
                <w:rFonts w:ascii="標楷體" w:eastAsia="標楷體" w:hAnsi="標楷體" w:cs="標楷體"/>
              </w:rPr>
              <w:t>4</w:t>
            </w:r>
            <w:r w:rsidRPr="00E660B2">
              <w:rPr>
                <w:rFonts w:ascii="標楷體" w:eastAsia="標楷體" w:hAnsi="標楷體" w:cs="標楷體"/>
              </w:rPr>
              <w:t>)設計單位長度的線圈數，可從學校既有的器材標示得知，或是學生製作兩種不同圈數的線圈來做比較。</w:t>
            </w:r>
          </w:p>
          <w:p w:rsidR="004D4A11" w:rsidRPr="00E660B2" w:rsidRDefault="00F9192E" w:rsidP="00372F8F">
            <w:pPr>
              <w:ind w:firstLine="0"/>
              <w:jc w:val="left"/>
              <w:rPr>
                <w:rFonts w:ascii="標楷體" w:eastAsia="標楷體" w:hAnsi="標楷體"/>
              </w:rPr>
            </w:pPr>
            <w:r>
              <w:rPr>
                <w:rFonts w:ascii="標楷體" w:eastAsia="標楷體" w:hAnsi="標楷體" w:cs="標楷體"/>
              </w:rPr>
              <w:t>4</w:t>
            </w:r>
            <w:r w:rsidRPr="00E660B2">
              <w:rPr>
                <w:rFonts w:ascii="標楷體" w:eastAsia="標楷體" w:hAnsi="標楷體" w:cs="標楷體"/>
              </w:rPr>
              <w:t>.</w:t>
            </w:r>
            <w:r>
              <w:rPr>
                <w:rFonts w:ascii="標楷體" w:eastAsia="標楷體" w:hAnsi="標楷體" w:cs="標楷體"/>
              </w:rPr>
              <w:t>有關電磁感應，可</w:t>
            </w:r>
            <w:r w:rsidRPr="00E660B2">
              <w:rPr>
                <w:rFonts w:ascii="標楷體" w:eastAsia="標楷體" w:hAnsi="標楷體" w:cs="標楷體"/>
              </w:rPr>
              <w:t>以下列順序發展科學概念：</w:t>
            </w:r>
          </w:p>
          <w:p w:rsidR="004D4A11" w:rsidRPr="00E660B2" w:rsidRDefault="00F9192E" w:rsidP="00372F8F">
            <w:pPr>
              <w:ind w:firstLine="0"/>
              <w:jc w:val="left"/>
              <w:rPr>
                <w:rFonts w:ascii="標楷體" w:eastAsia="標楷體" w:hAnsi="標楷體"/>
              </w:rPr>
            </w:pPr>
            <w:r>
              <w:rPr>
                <w:rFonts w:ascii="標楷體" w:eastAsia="標楷體" w:hAnsi="標楷體" w:cs="標楷體"/>
              </w:rPr>
              <w:t>(1</w:t>
            </w:r>
            <w:r w:rsidRPr="00E660B2">
              <w:rPr>
                <w:rFonts w:ascii="標楷體" w:eastAsia="標楷體" w:hAnsi="標楷體" w:cs="標楷體"/>
              </w:rPr>
              <w:t>)由實驗著手，使學生從實際操作中，認識感應電流的產生方式。評量學生能否說明當一封閉線圈內的磁場發生變化時會產生感應電流。</w:t>
            </w:r>
          </w:p>
          <w:p w:rsidR="004D4A11" w:rsidRPr="00E660B2" w:rsidRDefault="00F9192E" w:rsidP="00372F8F">
            <w:pPr>
              <w:ind w:firstLine="0"/>
              <w:jc w:val="left"/>
              <w:rPr>
                <w:rFonts w:ascii="標楷體" w:eastAsia="標楷體" w:hAnsi="標楷體"/>
              </w:rPr>
            </w:pPr>
            <w:r w:rsidRPr="00E660B2">
              <w:rPr>
                <w:rFonts w:ascii="標楷體" w:eastAsia="標楷體" w:hAnsi="標楷體" w:cs="標楷體"/>
              </w:rPr>
              <w:t>(</w:t>
            </w:r>
            <w:r>
              <w:rPr>
                <w:rFonts w:ascii="標楷體" w:eastAsia="標楷體" w:hAnsi="標楷體" w:cs="標楷體"/>
              </w:rPr>
              <w:t>2</w:t>
            </w:r>
            <w:r w:rsidRPr="00E660B2">
              <w:rPr>
                <w:rFonts w:ascii="標楷體" w:eastAsia="標楷體" w:hAnsi="標楷體" w:cs="標楷體"/>
              </w:rPr>
              <w:t>)找出哪些因素會影響感應電流的大小。</w:t>
            </w:r>
          </w:p>
          <w:p w:rsidR="004D4A11" w:rsidRPr="00E660B2" w:rsidRDefault="00F9192E" w:rsidP="00372F8F">
            <w:pPr>
              <w:ind w:firstLine="0"/>
              <w:jc w:val="left"/>
              <w:rPr>
                <w:rFonts w:ascii="標楷體" w:eastAsia="標楷體" w:hAnsi="標楷體"/>
              </w:rPr>
            </w:pPr>
            <w:r w:rsidRPr="00E660B2">
              <w:rPr>
                <w:rFonts w:ascii="標楷體" w:eastAsia="標楷體" w:hAnsi="標楷體" w:cs="標楷體"/>
              </w:rPr>
              <w:t>(</w:t>
            </w:r>
            <w:r>
              <w:rPr>
                <w:rFonts w:ascii="標楷體" w:eastAsia="標楷體" w:hAnsi="標楷體" w:cs="標楷體"/>
              </w:rPr>
              <w:t>3</w:t>
            </w:r>
            <w:r w:rsidRPr="00E660B2">
              <w:rPr>
                <w:rFonts w:ascii="標楷體" w:eastAsia="標楷體" w:hAnsi="標楷體" w:cs="標楷體"/>
              </w:rPr>
              <w:t>)將磁鐵以同磁極放進及取出線圈時，觀察檢流計指針偏轉方向的不同，建立交流電的初步概念。評量學生能否知道將磁鐵以同磁極放進及取出線圈時，檢流計指針的偏轉方向不同，表示線圈產生感應電流的方向是不同的。</w:t>
            </w:r>
          </w:p>
          <w:p w:rsidR="004D4A11" w:rsidRPr="00E660B2" w:rsidRDefault="00F9192E" w:rsidP="00372F8F">
            <w:pPr>
              <w:ind w:firstLine="0"/>
              <w:jc w:val="left"/>
              <w:rPr>
                <w:rFonts w:ascii="標楷體" w:eastAsia="標楷體" w:hAnsi="標楷體"/>
              </w:rPr>
            </w:pPr>
            <w:r>
              <w:rPr>
                <w:rFonts w:ascii="標楷體" w:eastAsia="標楷體" w:hAnsi="標楷體" w:cs="標楷體"/>
              </w:rPr>
              <w:t>5</w:t>
            </w:r>
            <w:r w:rsidRPr="00E660B2">
              <w:rPr>
                <w:rFonts w:ascii="標楷體" w:eastAsia="標楷體" w:hAnsi="標楷體" w:cs="標楷體"/>
              </w:rPr>
              <w:t>.以模型或圖示，描述發電機的構造及工作原理。如有發電機示範器材，就可供學生觀察發電機的基本構造是否與馬達類似，也可讓學生親自操作，以了解發電機的原理。</w:t>
            </w:r>
          </w:p>
          <w:p w:rsidR="004D4A11" w:rsidRPr="00DA591D" w:rsidRDefault="00F9192E" w:rsidP="00823DCA">
            <w:pPr>
              <w:ind w:firstLine="0"/>
              <w:jc w:val="left"/>
              <w:rPr>
                <w:rFonts w:ascii="標楷體" w:eastAsia="標楷體" w:hAnsi="標楷體"/>
              </w:rPr>
            </w:pPr>
            <w:r>
              <w:rPr>
                <w:rFonts w:ascii="標楷體" w:eastAsia="標楷體" w:hAnsi="標楷體" w:cs="標楷體"/>
              </w:rPr>
              <w:t>6</w:t>
            </w:r>
            <w:r w:rsidRPr="00E660B2">
              <w:rPr>
                <w:rFonts w:ascii="標楷體" w:eastAsia="標楷體" w:hAnsi="標楷體" w:cs="標楷體"/>
              </w:rPr>
              <w:t>.複習電磁感應，以及發電機的工作原理。</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Default="00F9192E" w:rsidP="00372F8F">
            <w:pPr>
              <w:ind w:firstLine="0"/>
              <w:jc w:val="left"/>
              <w:rPr>
                <w:rFonts w:ascii="標楷體" w:eastAsia="標楷體" w:hAnsi="標楷體" w:cs="標楷體"/>
              </w:rPr>
            </w:pPr>
            <w:r w:rsidRPr="00D97598">
              <w:rPr>
                <w:rFonts w:ascii="標楷體" w:eastAsia="標楷體" w:hAnsi="標楷體" w:cs="標楷體"/>
              </w:rPr>
              <w:t>1.電動機模型組</w:t>
            </w:r>
            <w:r>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sidRPr="00D97598">
              <w:rPr>
                <w:rFonts w:ascii="標楷體" w:eastAsia="標楷體" w:hAnsi="標楷體" w:cs="標楷體"/>
              </w:rPr>
              <w:t>2.實驗器材：不同圈數之漆包線圈、檢流計、棒形磁鐵、導線</w:t>
            </w:r>
            <w:r>
              <w:rPr>
                <w:rFonts w:ascii="標楷體" w:eastAsia="標楷體" w:hAnsi="標楷體" w:cs="標楷體"/>
              </w:rPr>
              <w:t>。</w:t>
            </w:r>
          </w:p>
        </w:tc>
        <w:tc>
          <w:tcPr>
            <w:tcW w:w="1630" w:type="dxa"/>
            <w:tcBorders>
              <w:bottom w:val="single" w:sz="4" w:space="0" w:color="auto"/>
            </w:tcBorders>
          </w:tcPr>
          <w:p w:rsidR="004D4A11" w:rsidRPr="00333080" w:rsidRDefault="00F9192E" w:rsidP="00372F8F">
            <w:pPr>
              <w:ind w:firstLine="0"/>
              <w:jc w:val="left"/>
              <w:rPr>
                <w:rFonts w:ascii="標楷體" w:eastAsia="標楷體" w:hAnsi="標楷體" w:cs="標楷體"/>
              </w:rPr>
            </w:pPr>
            <w:r w:rsidRPr="00333080">
              <w:rPr>
                <w:rFonts w:ascii="標楷體" w:eastAsia="標楷體" w:hAnsi="標楷體" w:cs="標楷體"/>
              </w:rPr>
              <w:t>1.口頭評量</w:t>
            </w:r>
          </w:p>
          <w:p w:rsidR="004D4A11" w:rsidRDefault="00F9192E" w:rsidP="00372F8F">
            <w:pPr>
              <w:ind w:firstLine="0"/>
              <w:jc w:val="left"/>
              <w:rPr>
                <w:rFonts w:ascii="標楷體" w:eastAsia="標楷體" w:hAnsi="標楷體" w:cs="標楷體"/>
              </w:rPr>
            </w:pPr>
            <w:r w:rsidRPr="00333080">
              <w:rPr>
                <w:rFonts w:ascii="標楷體" w:eastAsia="標楷體" w:hAnsi="標楷體" w:cs="標楷體"/>
              </w:rPr>
              <w:t>2.紙筆評量</w:t>
            </w:r>
          </w:p>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3.實作評量</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七</w:t>
            </w:r>
          </w:p>
          <w:p w:rsidR="004D4A11" w:rsidRPr="00BF700E" w:rsidRDefault="00F9192E" w:rsidP="00372F8F">
            <w:pPr>
              <w:ind w:firstLine="0"/>
              <w:jc w:val="left"/>
              <w:rPr>
                <w:rFonts w:ascii="標楷體" w:eastAsia="標楷體" w:hAnsi="標楷體"/>
              </w:rPr>
            </w:pPr>
            <w:r>
              <w:rPr>
                <w:rFonts w:ascii="標楷體" w:eastAsia="標楷體" w:hAnsi="標楷體" w:cs="標楷體"/>
              </w:rPr>
              <w:t>3/25-3/29</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1D5DA3">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1D5DA3">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lastRenderedPageBreak/>
              <w:t xml:space="preserve">自-J-A3 </w:t>
            </w:r>
            <w:r w:rsidRPr="001D5DA3">
              <w:rPr>
                <w:rFonts w:eastAsia="標楷體"/>
                <w:color w:val="auto"/>
                <w:sz w:val="20"/>
                <w:szCs w:val="20"/>
              </w:rPr>
              <w:t>具備從日常生活經驗中找出問題，並能根據問題特性、資源等因素，善用生活週遭的物品、器材儀器、科技設備及資源，規劃自然科學探究活動。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1D5DA3">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1D5DA3">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自-J-B3 </w:t>
            </w:r>
            <w:r w:rsidRPr="001D5DA3">
              <w:rPr>
                <w:rFonts w:eastAsia="標楷體"/>
                <w:color w:val="auto"/>
                <w:sz w:val="20"/>
                <w:szCs w:val="20"/>
              </w:rPr>
              <w:t>透過欣賞山</w:t>
            </w:r>
            <w:r w:rsidRPr="001D5DA3">
              <w:rPr>
                <w:rFonts w:eastAsia="標楷體"/>
                <w:color w:val="auto"/>
                <w:sz w:val="20"/>
                <w:szCs w:val="20"/>
              </w:rPr>
              <w:lastRenderedPageBreak/>
              <w:t>川大地、風雲雨露、河海大洋、日月星辰，體驗自然與生命之美。</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1D5DA3">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【防災教育】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防J1 </w:t>
            </w:r>
            <w:r w:rsidRPr="00043300">
              <w:rPr>
                <w:rFonts w:ascii="標楷體" w:eastAsia="標楷體" w:hAnsi="標楷體" w:cs="標楷體"/>
              </w:rPr>
              <w:t>臺灣災害的風險因子包含社會、經濟、環境、土地利用…。</w:t>
            </w:r>
          </w:p>
          <w:p w:rsidR="00332281" w:rsidRDefault="00F9192E">
            <w:pPr>
              <w:ind w:firstLine="0"/>
              <w:jc w:val="left"/>
              <w:rPr>
                <w:rFonts w:ascii="標楷體" w:eastAsia="標楷體" w:hAnsi="標楷體" w:cs="標楷體"/>
              </w:rPr>
            </w:pPr>
            <w:r>
              <w:rPr>
                <w:rFonts w:ascii="標楷體" w:eastAsia="標楷體" w:hAnsi="標楷體" w:cs="標楷體"/>
              </w:rPr>
              <w:t xml:space="preserve">防J2 </w:t>
            </w:r>
            <w:r w:rsidRPr="00043300">
              <w:rPr>
                <w:rFonts w:ascii="標楷體" w:eastAsia="標楷體" w:hAnsi="標楷體" w:cs="標楷體"/>
              </w:rPr>
              <w:t>災害對臺灣社會及生態環境的衝擊。</w:t>
            </w:r>
          </w:p>
          <w:p w:rsidR="00332281" w:rsidRDefault="00F9192E">
            <w:pPr>
              <w:ind w:firstLine="0"/>
              <w:jc w:val="left"/>
              <w:rPr>
                <w:rFonts w:ascii="標楷體" w:eastAsia="標楷體" w:hAnsi="標楷體" w:cs="標楷體"/>
              </w:rPr>
            </w:pPr>
            <w:r>
              <w:rPr>
                <w:rFonts w:ascii="標楷體" w:eastAsia="標楷體" w:hAnsi="標楷體" w:cs="標楷體"/>
              </w:rPr>
              <w:t xml:space="preserve">防J3 </w:t>
            </w:r>
            <w:r w:rsidRPr="00043300">
              <w:rPr>
                <w:rFonts w:ascii="標楷體" w:eastAsia="標楷體" w:hAnsi="標楷體" w:cs="標楷體"/>
              </w:rPr>
              <w:t>臺灣災害防救的機制與運作。</w:t>
            </w:r>
          </w:p>
          <w:p w:rsidR="00332281" w:rsidRDefault="00F9192E">
            <w:pPr>
              <w:ind w:firstLine="0"/>
              <w:jc w:val="left"/>
              <w:rPr>
                <w:rFonts w:ascii="標楷體" w:eastAsia="標楷體" w:hAnsi="標楷體" w:cs="標楷體"/>
              </w:rPr>
            </w:pPr>
            <w:r>
              <w:rPr>
                <w:rFonts w:ascii="標楷體" w:eastAsia="標楷體" w:hAnsi="標楷體" w:cs="標楷體"/>
              </w:rPr>
              <w:t xml:space="preserve">防J4 </w:t>
            </w:r>
            <w:r w:rsidRPr="00043300">
              <w:rPr>
                <w:rFonts w:ascii="標楷體" w:eastAsia="標楷體" w:hAnsi="標楷體" w:cs="標楷體"/>
              </w:rPr>
              <w:t>臺灣災害預警的機制。</w:t>
            </w:r>
          </w:p>
          <w:p w:rsidR="00332281" w:rsidRDefault="00F9192E">
            <w:pPr>
              <w:ind w:firstLine="0"/>
              <w:jc w:val="left"/>
              <w:rPr>
                <w:rFonts w:ascii="標楷體" w:eastAsia="標楷體" w:hAnsi="標楷體" w:cs="標楷體"/>
              </w:rPr>
            </w:pPr>
            <w:r>
              <w:rPr>
                <w:rFonts w:ascii="標楷體" w:eastAsia="標楷體" w:hAnsi="標楷體" w:cs="標楷體"/>
              </w:rPr>
              <w:t xml:space="preserve">防J6 </w:t>
            </w:r>
            <w:r w:rsidRPr="00043300">
              <w:rPr>
                <w:rFonts w:ascii="標楷體" w:eastAsia="標楷體" w:hAnsi="標楷體" w:cs="標楷體"/>
              </w:rPr>
              <w:t>應用氣象局提供的災害資訊，做出適當的判斷及行動。</w:t>
            </w:r>
          </w:p>
          <w:p w:rsidR="00332281" w:rsidRDefault="00F9192E">
            <w:pPr>
              <w:ind w:firstLine="0"/>
              <w:jc w:val="left"/>
              <w:rPr>
                <w:rFonts w:ascii="標楷體" w:eastAsia="標楷體" w:hAnsi="標楷體" w:cs="標楷體"/>
              </w:rPr>
            </w:pPr>
            <w:r>
              <w:rPr>
                <w:rFonts w:ascii="標楷體" w:eastAsia="標楷體" w:hAnsi="標楷體" w:cs="標楷體"/>
              </w:rPr>
              <w:t xml:space="preserve">防J9 </w:t>
            </w:r>
            <w:r w:rsidRPr="00043300">
              <w:rPr>
                <w:rFonts w:ascii="標楷體" w:eastAsia="標楷體" w:hAnsi="標楷體" w:cs="標楷體"/>
              </w:rPr>
              <w:t>了解校園及住家</w:t>
            </w:r>
            <w:r w:rsidRPr="00043300">
              <w:rPr>
                <w:rFonts w:ascii="標楷體" w:eastAsia="標楷體" w:hAnsi="標楷體" w:cs="標楷體"/>
              </w:rPr>
              <w:lastRenderedPageBreak/>
              <w:t>內各項避難器具的正確使用方式。</w:t>
            </w:r>
          </w:p>
        </w:tc>
        <w:tc>
          <w:tcPr>
            <w:tcW w:w="1418" w:type="dxa"/>
            <w:tcBorders>
              <w:bottom w:val="single" w:sz="4" w:space="0" w:color="auto"/>
            </w:tcBorders>
          </w:tcPr>
          <w:p w:rsidR="004D4A11" w:rsidRPr="007812FF" w:rsidRDefault="00F9192E" w:rsidP="007812FF">
            <w:pPr>
              <w:ind w:firstLine="0"/>
              <w:jc w:val="left"/>
              <w:rPr>
                <w:rFonts w:ascii="標楷體" w:eastAsia="標楷體" w:hAnsi="標楷體"/>
              </w:rPr>
            </w:pPr>
            <w:r w:rsidRPr="00862CEC">
              <w:rPr>
                <w:rFonts w:ascii="標楷體" w:eastAsia="標楷體" w:hAnsi="標楷體" w:cs="標楷體"/>
              </w:rPr>
              <w:lastRenderedPageBreak/>
              <w:t>第三章</w:t>
            </w:r>
            <w:r>
              <w:rPr>
                <w:rFonts w:ascii="標楷體" w:eastAsia="標楷體" w:hAnsi="標楷體" w:cs="標楷體"/>
              </w:rPr>
              <w:t xml:space="preserve">　</w:t>
            </w:r>
            <w:r w:rsidRPr="00862CEC">
              <w:rPr>
                <w:rFonts w:ascii="標楷體" w:eastAsia="標楷體" w:hAnsi="標楷體" w:cs="標楷體"/>
              </w:rPr>
              <w:t>千變萬化的天氣</w:t>
            </w:r>
          </w:p>
          <w:p w:rsidR="004D4A11" w:rsidRDefault="00F9192E" w:rsidP="00372F8F">
            <w:pPr>
              <w:ind w:firstLine="0"/>
              <w:jc w:val="left"/>
              <w:rPr>
                <w:rFonts w:ascii="標楷體" w:eastAsia="標楷體" w:hAnsi="標楷體"/>
              </w:rPr>
            </w:pPr>
            <w:r w:rsidRPr="00862CEC">
              <w:rPr>
                <w:rFonts w:ascii="標楷體" w:eastAsia="標楷體" w:hAnsi="標楷體" w:cs="標楷體"/>
              </w:rPr>
              <w:t>3．1大氣的組成和結構、3．2天氣變化</w:t>
            </w:r>
          </w:p>
          <w:p w:rsidR="004D4A11" w:rsidRPr="00DA591D" w:rsidRDefault="00F9192E" w:rsidP="00372F8F">
            <w:pPr>
              <w:ind w:firstLine="0"/>
              <w:jc w:val="left"/>
              <w:rPr>
                <w:rFonts w:ascii="標楷體" w:eastAsia="標楷體" w:hAnsi="標楷體"/>
              </w:rPr>
            </w:pPr>
            <w:r>
              <w:rPr>
                <w:rFonts w:ascii="標楷體" w:eastAsia="標楷體" w:hAnsi="標楷體" w:cs="標楷體"/>
              </w:rPr>
              <w:t>【</w:t>
            </w:r>
            <w:r w:rsidRPr="00AD5E00">
              <w:rPr>
                <w:rFonts w:ascii="標楷體" w:eastAsia="標楷體" w:hAnsi="標楷體" w:cs="標楷體"/>
              </w:rPr>
              <w:t>第</w:t>
            </w:r>
            <w:r>
              <w:rPr>
                <w:rFonts w:ascii="標楷體" w:eastAsia="標楷體" w:hAnsi="標楷體" w:cs="標楷體"/>
              </w:rPr>
              <w:t>一</w:t>
            </w:r>
            <w:r w:rsidRPr="00AD5E00">
              <w:rPr>
                <w:rFonts w:ascii="標楷體" w:eastAsia="標楷體" w:hAnsi="標楷體" w:cs="標楷體"/>
              </w:rPr>
              <w:t>次評量週</w:t>
            </w:r>
            <w:r>
              <w:rPr>
                <w:rFonts w:ascii="標楷體" w:eastAsia="標楷體" w:hAnsi="標楷體" w:cs="標楷體"/>
              </w:rPr>
              <w:t>】</w:t>
            </w:r>
          </w:p>
        </w:tc>
        <w:tc>
          <w:tcPr>
            <w:tcW w:w="3260" w:type="dxa"/>
            <w:tcBorders>
              <w:bottom w:val="single" w:sz="4" w:space="0" w:color="auto"/>
            </w:tcBorders>
          </w:tcPr>
          <w:p w:rsidR="004D4A11" w:rsidRPr="00AA3063" w:rsidRDefault="00F9192E" w:rsidP="00372F8F">
            <w:pPr>
              <w:ind w:firstLine="0"/>
              <w:jc w:val="left"/>
              <w:rPr>
                <w:rFonts w:ascii="標楷體" w:eastAsia="標楷體" w:hAnsi="標楷體"/>
              </w:rPr>
            </w:pPr>
            <w:r w:rsidRPr="00AA3063">
              <w:rPr>
                <w:rFonts w:ascii="標楷體" w:eastAsia="標楷體" w:hAnsi="標楷體" w:cs="標楷體"/>
              </w:rPr>
              <w:t>1.提問並鼓勵學生思考，舉例說出大氣在地球環境中除了提供呼吸所需外，還有哪些功能？</w:t>
            </w:r>
            <w:r>
              <w:rPr>
                <w:rFonts w:ascii="標楷體" w:eastAsia="標楷體" w:hAnsi="標楷體" w:cs="標楷體"/>
              </w:rPr>
              <w:t>並介紹</w:t>
            </w:r>
            <w:r w:rsidRPr="00AA3063">
              <w:rPr>
                <w:rFonts w:ascii="標楷體" w:eastAsia="標楷體" w:hAnsi="標楷體" w:cs="標楷體"/>
              </w:rPr>
              <w:t>大氣的主要成分。</w:t>
            </w:r>
          </w:p>
          <w:p w:rsidR="004D4A11" w:rsidRPr="00AA3063" w:rsidRDefault="00F9192E" w:rsidP="00372F8F">
            <w:pPr>
              <w:ind w:firstLine="0"/>
              <w:jc w:val="left"/>
              <w:rPr>
                <w:rFonts w:ascii="標楷體" w:eastAsia="標楷體" w:hAnsi="標楷體"/>
              </w:rPr>
            </w:pPr>
            <w:r>
              <w:rPr>
                <w:rFonts w:ascii="標楷體" w:eastAsia="標楷體" w:hAnsi="標楷體" w:cs="標楷體"/>
              </w:rPr>
              <w:t>2</w:t>
            </w:r>
            <w:r w:rsidRPr="00AA3063">
              <w:rPr>
                <w:rFonts w:ascii="標楷體" w:eastAsia="標楷體" w:hAnsi="標楷體" w:cs="標楷體"/>
              </w:rPr>
              <w:t>.回憶爬山的經驗，引入大氣溫度隨高度增加而變化的前提，進一步觀察</w:t>
            </w:r>
            <w:r>
              <w:rPr>
                <w:rFonts w:ascii="標楷體" w:eastAsia="標楷體" w:hAnsi="標楷體" w:cs="標楷體"/>
              </w:rPr>
              <w:t>課本圖，認識大氣的溫度隨高度如何變化。請學生發表有哪</w:t>
            </w:r>
            <w:r w:rsidRPr="00AA3063">
              <w:rPr>
                <w:rFonts w:ascii="標楷體" w:eastAsia="標楷體" w:hAnsi="標楷體" w:cs="標楷體"/>
              </w:rPr>
              <w:t>些方法可以測量氣溫的垂直分布，藉機引發學生對氣象觀測的興趣。</w:t>
            </w:r>
          </w:p>
          <w:p w:rsidR="004D4A11" w:rsidRPr="00AA3063" w:rsidRDefault="00F9192E" w:rsidP="00372F8F">
            <w:pPr>
              <w:ind w:firstLine="0"/>
              <w:jc w:val="left"/>
              <w:rPr>
                <w:rFonts w:ascii="標楷體" w:eastAsia="標楷體" w:hAnsi="標楷體"/>
              </w:rPr>
            </w:pPr>
            <w:r>
              <w:rPr>
                <w:rFonts w:ascii="標楷體" w:eastAsia="標楷體" w:hAnsi="標楷體" w:cs="標楷體"/>
              </w:rPr>
              <w:t>3</w:t>
            </w:r>
            <w:r w:rsidRPr="00AA3063">
              <w:rPr>
                <w:rFonts w:ascii="標楷體" w:eastAsia="標楷體" w:hAnsi="標楷體" w:cs="標楷體"/>
              </w:rPr>
              <w:t>.提問對流層為什麼會有天氣變化？引導學生思考對流層的特色，推理出水氣和對流作用與天氣變化密切相關。</w:t>
            </w:r>
          </w:p>
          <w:p w:rsidR="004D4A11" w:rsidRPr="00AA3063" w:rsidRDefault="00F9192E" w:rsidP="00372F8F">
            <w:pPr>
              <w:ind w:firstLine="0"/>
              <w:jc w:val="left"/>
              <w:rPr>
                <w:rFonts w:ascii="標楷體" w:eastAsia="標楷體" w:hAnsi="標楷體"/>
              </w:rPr>
            </w:pPr>
            <w:r>
              <w:rPr>
                <w:rFonts w:ascii="標楷體" w:eastAsia="標楷體" w:hAnsi="標楷體" w:cs="標楷體"/>
              </w:rPr>
              <w:lastRenderedPageBreak/>
              <w:t>4</w:t>
            </w:r>
            <w:r w:rsidRPr="00AA3063">
              <w:rPr>
                <w:rFonts w:ascii="標楷體" w:eastAsia="標楷體" w:hAnsi="標楷體" w:cs="標楷體"/>
              </w:rPr>
              <w:t>.解釋平流層和臭氧層的名稱由來，提問此層的溫度變化與特性，說明臭氧在此層的分布情況</w:t>
            </w:r>
            <w:r>
              <w:rPr>
                <w:rFonts w:ascii="標楷體" w:eastAsia="標楷體" w:hAnsi="標楷體" w:cs="標楷體"/>
              </w:rPr>
              <w:t>，及其</w:t>
            </w:r>
            <w:r w:rsidRPr="00AA3063">
              <w:rPr>
                <w:rFonts w:ascii="標楷體" w:eastAsia="標楷體" w:hAnsi="標楷體" w:cs="標楷體"/>
              </w:rPr>
              <w:t>對生物的重要性，提問對臭氧洞了解多少？</w:t>
            </w:r>
          </w:p>
          <w:p w:rsidR="004D4A11" w:rsidRDefault="00F9192E" w:rsidP="00372F8F">
            <w:pPr>
              <w:ind w:firstLine="0"/>
              <w:jc w:val="left"/>
              <w:rPr>
                <w:rFonts w:ascii="標楷體" w:eastAsia="標楷體" w:hAnsi="標楷體"/>
              </w:rPr>
            </w:pPr>
            <w:r>
              <w:rPr>
                <w:rFonts w:ascii="標楷體" w:eastAsia="標楷體" w:hAnsi="標楷體" w:cs="標楷體"/>
              </w:rPr>
              <w:t>5</w:t>
            </w:r>
            <w:r w:rsidRPr="00AA3063">
              <w:rPr>
                <w:rFonts w:ascii="標楷體" w:eastAsia="標楷體" w:hAnsi="標楷體" w:cs="標楷體"/>
              </w:rPr>
              <w:t>.觀察中氣層的溫度變化，提問中氣層的特色是什麼？引出課文所提大氣最低溫出現在此層</w:t>
            </w:r>
            <w:r>
              <w:rPr>
                <w:rFonts w:ascii="標楷體" w:eastAsia="標楷體" w:hAnsi="標楷體" w:cs="標楷體"/>
              </w:rPr>
              <w:t>，接著</w:t>
            </w:r>
            <w:r w:rsidRPr="00AA3063">
              <w:rPr>
                <w:rFonts w:ascii="標楷體" w:eastAsia="標楷體" w:hAnsi="標楷體" w:cs="標楷體"/>
              </w:rPr>
              <w:t>介紹增溫層。</w:t>
            </w:r>
          </w:p>
          <w:p w:rsidR="004D4A11" w:rsidRPr="00AA3063" w:rsidRDefault="00F9192E" w:rsidP="00372F8F">
            <w:pPr>
              <w:ind w:firstLine="0"/>
              <w:jc w:val="left"/>
              <w:rPr>
                <w:rFonts w:ascii="標楷體" w:eastAsia="標楷體" w:hAnsi="標楷體"/>
              </w:rPr>
            </w:pPr>
            <w:r>
              <w:rPr>
                <w:rFonts w:ascii="標楷體" w:eastAsia="標楷體" w:hAnsi="標楷體" w:cs="標楷體"/>
              </w:rPr>
              <w:t>6</w:t>
            </w:r>
            <w:r w:rsidRPr="00AA3063">
              <w:rPr>
                <w:rFonts w:ascii="標楷體" w:eastAsia="標楷體" w:hAnsi="標楷體" w:cs="標楷體"/>
              </w:rPr>
              <w:t>.描述天氣的向度很多，其中氣溫和風雨是最容易感受到的天氣變化，由此切入風的概念學習。</w:t>
            </w:r>
          </w:p>
          <w:p w:rsidR="004D4A11" w:rsidRPr="00AA3063" w:rsidRDefault="00F9192E" w:rsidP="00372F8F">
            <w:pPr>
              <w:ind w:firstLine="0"/>
              <w:jc w:val="left"/>
              <w:rPr>
                <w:rFonts w:ascii="標楷體" w:eastAsia="標楷體" w:hAnsi="標楷體"/>
              </w:rPr>
            </w:pPr>
            <w:r>
              <w:rPr>
                <w:rFonts w:ascii="標楷體" w:eastAsia="標楷體" w:hAnsi="標楷體" w:cs="標楷體"/>
              </w:rPr>
              <w:t>7.</w:t>
            </w:r>
            <w:r w:rsidRPr="00AA3063">
              <w:rPr>
                <w:rFonts w:ascii="標楷體" w:eastAsia="標楷體" w:hAnsi="標楷體" w:cs="標楷體"/>
              </w:rPr>
              <w:t>提問空氣為何會流動？空氣流動的方向有什麼原則嗎？以水從高處往低處流為比喻，利用學習遷移，讓學生建立出空氣是從高壓流向低壓的概念。</w:t>
            </w:r>
          </w:p>
          <w:p w:rsidR="004D4A11" w:rsidRPr="00AA3063" w:rsidRDefault="00F9192E" w:rsidP="00372F8F">
            <w:pPr>
              <w:ind w:firstLine="0"/>
              <w:jc w:val="left"/>
              <w:rPr>
                <w:rFonts w:ascii="標楷體" w:eastAsia="標楷體" w:hAnsi="標楷體"/>
              </w:rPr>
            </w:pPr>
            <w:r>
              <w:rPr>
                <w:rFonts w:ascii="標楷體" w:eastAsia="標楷體" w:hAnsi="標楷體" w:cs="標楷體"/>
              </w:rPr>
              <w:t>8</w:t>
            </w:r>
            <w:r w:rsidRPr="00AA3063">
              <w:rPr>
                <w:rFonts w:ascii="標楷體" w:eastAsia="標楷體" w:hAnsi="標楷體" w:cs="標楷體"/>
              </w:rPr>
              <w:t>.解釋等壓線如何繪製，以及高、低氣壓與其氣象符號。利用觀念速記進行診斷評量。</w:t>
            </w:r>
          </w:p>
          <w:p w:rsidR="004D4A11" w:rsidRDefault="00F9192E" w:rsidP="00372F8F">
            <w:pPr>
              <w:ind w:firstLine="0"/>
              <w:jc w:val="left"/>
              <w:rPr>
                <w:rFonts w:ascii="標楷體" w:eastAsia="標楷體" w:hAnsi="標楷體"/>
              </w:rPr>
            </w:pPr>
            <w:r>
              <w:rPr>
                <w:rFonts w:ascii="標楷體" w:eastAsia="標楷體" w:hAnsi="標楷體" w:cs="標楷體"/>
              </w:rPr>
              <w:t>9</w:t>
            </w:r>
            <w:r w:rsidRPr="00AA3063">
              <w:rPr>
                <w:rFonts w:ascii="標楷體" w:eastAsia="標楷體" w:hAnsi="標楷體" w:cs="標楷體"/>
              </w:rPr>
              <w:t>.下載中央氣象局網站提供的地面天氣圖，請學生觀察等壓線疏密程度與風速的關係，引導學生做出等壓線較密集處，風速較大的推論。</w:t>
            </w:r>
          </w:p>
          <w:p w:rsidR="004D4A11" w:rsidRPr="00AA3063" w:rsidRDefault="00F9192E" w:rsidP="00372F8F">
            <w:pPr>
              <w:ind w:firstLine="0"/>
              <w:jc w:val="left"/>
              <w:rPr>
                <w:rFonts w:ascii="標楷體" w:eastAsia="標楷體" w:hAnsi="標楷體"/>
              </w:rPr>
            </w:pPr>
            <w:r>
              <w:rPr>
                <w:rFonts w:ascii="標楷體" w:eastAsia="標楷體" w:hAnsi="標楷體" w:cs="標楷體"/>
              </w:rPr>
              <w:t>10</w:t>
            </w:r>
            <w:r w:rsidRPr="00AA3063">
              <w:rPr>
                <w:rFonts w:ascii="標楷體" w:eastAsia="標楷體" w:hAnsi="標楷體" w:cs="標楷體"/>
              </w:rPr>
              <w:t>.觀察地面天氣圖等壓線與風向的關係，引導學生瞭解除了氣壓差之外，還有其</w:t>
            </w:r>
            <w:r>
              <w:rPr>
                <w:rFonts w:ascii="標楷體" w:eastAsia="標楷體" w:hAnsi="標楷體" w:cs="標楷體"/>
              </w:rPr>
              <w:t>他</w:t>
            </w:r>
            <w:r w:rsidRPr="00AA3063">
              <w:rPr>
                <w:rFonts w:ascii="標楷體" w:eastAsia="標楷體" w:hAnsi="標楷體" w:cs="標楷體"/>
              </w:rPr>
              <w:t>因素影響空氣的水平運動。</w:t>
            </w:r>
          </w:p>
          <w:p w:rsidR="004D4A11" w:rsidRPr="00AA3063" w:rsidRDefault="00F9192E" w:rsidP="00372F8F">
            <w:pPr>
              <w:ind w:firstLine="0"/>
              <w:jc w:val="left"/>
              <w:rPr>
                <w:rFonts w:ascii="標楷體" w:eastAsia="標楷體" w:hAnsi="標楷體"/>
              </w:rPr>
            </w:pPr>
            <w:r>
              <w:rPr>
                <w:rFonts w:ascii="標楷體" w:eastAsia="標楷體" w:hAnsi="標楷體" w:cs="標楷體"/>
              </w:rPr>
              <w:t>11</w:t>
            </w:r>
            <w:r w:rsidRPr="00AA3063">
              <w:rPr>
                <w:rFonts w:ascii="標楷體" w:eastAsia="標楷體" w:hAnsi="標楷體" w:cs="標楷體"/>
              </w:rPr>
              <w:t>.以相關影片解釋地球自轉如何影響空氣流動，北半球和南半球的情形不同。</w:t>
            </w:r>
          </w:p>
          <w:p w:rsidR="004D4A11" w:rsidRPr="00AA3063" w:rsidRDefault="00F9192E" w:rsidP="00372F8F">
            <w:pPr>
              <w:ind w:firstLine="0"/>
              <w:jc w:val="left"/>
              <w:rPr>
                <w:rFonts w:ascii="標楷體" w:eastAsia="標楷體" w:hAnsi="標楷體"/>
              </w:rPr>
            </w:pPr>
            <w:r>
              <w:rPr>
                <w:rFonts w:ascii="標楷體" w:eastAsia="標楷體" w:hAnsi="標楷體" w:cs="標楷體"/>
              </w:rPr>
              <w:t>12</w:t>
            </w:r>
            <w:r w:rsidRPr="00AA3063">
              <w:rPr>
                <w:rFonts w:ascii="標楷體" w:eastAsia="標楷體" w:hAnsi="標楷體" w:cs="標楷體"/>
              </w:rPr>
              <w:t>.學生練習繪製近地面高、低壓中</w:t>
            </w:r>
            <w:r w:rsidRPr="00AA3063">
              <w:rPr>
                <w:rFonts w:ascii="標楷體" w:eastAsia="標楷體" w:hAnsi="標楷體" w:cs="標楷體"/>
              </w:rPr>
              <w:lastRenderedPageBreak/>
              <w:t>心附近的風向，教師可巡視學生繪製狀況，再澄清與統整重點觀念。提醒學生注意風向與等壓線的夾角約10∼30度。</w:t>
            </w:r>
          </w:p>
          <w:p w:rsidR="004D4A11" w:rsidRPr="00DA591D" w:rsidRDefault="00F9192E" w:rsidP="00372F8F">
            <w:pPr>
              <w:ind w:firstLine="0"/>
              <w:jc w:val="left"/>
              <w:rPr>
                <w:rFonts w:ascii="標楷體" w:eastAsia="標楷體" w:hAnsi="標楷體"/>
              </w:rPr>
            </w:pPr>
            <w:r>
              <w:rPr>
                <w:rFonts w:ascii="標楷體" w:eastAsia="標楷體" w:hAnsi="標楷體" w:cs="標楷體"/>
              </w:rPr>
              <w:t>13</w:t>
            </w:r>
            <w:r w:rsidRPr="00AA3063">
              <w:rPr>
                <w:rFonts w:ascii="標楷體" w:eastAsia="標楷體" w:hAnsi="標楷體" w:cs="標楷體"/>
              </w:rPr>
              <w:t>.總結北半球高、低壓中心附近的空氣流動方向與其伴隨的天氣狀況。強調利用氣壓高低來判斷天氣是很粗略的方法，預測天氣應考量的因子有許多，會在之後的章節介紹。</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Pr="0015710C" w:rsidRDefault="00F9192E" w:rsidP="00372F8F">
            <w:pPr>
              <w:ind w:firstLine="0"/>
              <w:jc w:val="left"/>
              <w:rPr>
                <w:rFonts w:ascii="標楷體" w:eastAsia="標楷體" w:hAnsi="標楷體" w:cs="標楷體"/>
              </w:rPr>
            </w:pPr>
            <w:r>
              <w:rPr>
                <w:rFonts w:ascii="標楷體" w:eastAsia="標楷體" w:hAnsi="標楷體" w:cs="標楷體"/>
              </w:rPr>
              <w:t>1.</w:t>
            </w:r>
            <w:r w:rsidRPr="0015710C">
              <w:rPr>
                <w:rFonts w:ascii="標楷體" w:eastAsia="標楷體" w:hAnsi="標楷體" w:cs="標楷體"/>
              </w:rPr>
              <w:t>大氣垂直分層相關資料</w:t>
            </w:r>
            <w:r>
              <w:rPr>
                <w:rFonts w:ascii="標楷體" w:eastAsia="標楷體" w:hAnsi="標楷體" w:cs="標楷體"/>
              </w:rPr>
              <w:t>。</w:t>
            </w:r>
          </w:p>
          <w:p w:rsidR="004D4A11" w:rsidRPr="0015710C" w:rsidRDefault="00F9192E" w:rsidP="00372F8F">
            <w:pPr>
              <w:ind w:firstLine="0"/>
              <w:jc w:val="left"/>
              <w:rPr>
                <w:rFonts w:ascii="標楷體" w:eastAsia="標楷體" w:hAnsi="標楷體" w:cs="標楷體"/>
              </w:rPr>
            </w:pPr>
            <w:r>
              <w:rPr>
                <w:rFonts w:ascii="標楷體" w:eastAsia="標楷體" w:hAnsi="標楷體" w:cs="標楷體"/>
              </w:rPr>
              <w:t>2.</w:t>
            </w:r>
            <w:r w:rsidRPr="0015710C">
              <w:rPr>
                <w:rFonts w:ascii="標楷體" w:eastAsia="標楷體" w:hAnsi="標楷體" w:cs="標楷體"/>
              </w:rPr>
              <w:t>大氣垂直剖面圖</w:t>
            </w:r>
            <w:r>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3.地面天氣圖。</w:t>
            </w:r>
          </w:p>
        </w:tc>
        <w:tc>
          <w:tcPr>
            <w:tcW w:w="1630" w:type="dxa"/>
            <w:tcBorders>
              <w:bottom w:val="single" w:sz="4" w:space="0" w:color="auto"/>
            </w:tcBorders>
          </w:tcPr>
          <w:p w:rsidR="004D4A11" w:rsidRPr="00333080" w:rsidRDefault="00F9192E" w:rsidP="00372F8F">
            <w:pPr>
              <w:ind w:firstLine="0"/>
              <w:jc w:val="left"/>
              <w:rPr>
                <w:rFonts w:ascii="標楷體" w:eastAsia="標楷體" w:hAnsi="標楷體" w:cs="標楷體"/>
              </w:rPr>
            </w:pPr>
            <w:r w:rsidRPr="00333080">
              <w:rPr>
                <w:rFonts w:ascii="標楷體" w:eastAsia="標楷體" w:hAnsi="標楷體" w:cs="標楷體"/>
              </w:rPr>
              <w:t>1.口頭評量</w:t>
            </w:r>
          </w:p>
          <w:p w:rsidR="004D4A11" w:rsidRPr="00DA591D" w:rsidRDefault="00F9192E" w:rsidP="00372F8F">
            <w:pPr>
              <w:ind w:firstLine="0"/>
              <w:jc w:val="left"/>
              <w:rPr>
                <w:rFonts w:ascii="標楷體" w:eastAsia="標楷體" w:hAnsi="標楷體" w:cs="標楷體"/>
              </w:rPr>
            </w:pPr>
            <w:r w:rsidRPr="00333080">
              <w:rPr>
                <w:rFonts w:ascii="標楷體" w:eastAsia="標楷體" w:hAnsi="標楷體" w:cs="標楷體"/>
              </w:rPr>
              <w:t>2.紙筆評量</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八</w:t>
            </w:r>
          </w:p>
          <w:p w:rsidR="004D4A11" w:rsidRPr="00BF700E" w:rsidRDefault="00F9192E" w:rsidP="00372F8F">
            <w:pPr>
              <w:ind w:firstLine="0"/>
              <w:jc w:val="left"/>
              <w:rPr>
                <w:rFonts w:ascii="標楷體" w:eastAsia="標楷體" w:hAnsi="標楷體"/>
              </w:rPr>
            </w:pPr>
            <w:r>
              <w:rPr>
                <w:rFonts w:ascii="標楷體" w:eastAsia="標楷體" w:hAnsi="標楷體" w:cs="標楷體"/>
              </w:rPr>
              <w:t>4/01-4/05</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1D5DA3">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1D5DA3">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1D5DA3">
              <w:rPr>
                <w:rFonts w:eastAsia="標楷體"/>
                <w:color w:val="auto"/>
                <w:sz w:val="20"/>
                <w:szCs w:val="20"/>
              </w:rPr>
              <w:t>能操作適合學習階段的科技設備與資源，並從學習活動、日常經驗及科技運用、自然環境、書刊及網路媒體中，培養相關倫理與分辨資</w:t>
            </w:r>
            <w:r w:rsidRPr="001D5DA3">
              <w:rPr>
                <w:rFonts w:eastAsia="標楷體"/>
                <w:color w:val="auto"/>
                <w:sz w:val="20"/>
                <w:szCs w:val="20"/>
              </w:rPr>
              <w:lastRenderedPageBreak/>
              <w:t>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1D5DA3">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【防災教育】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防J1 </w:t>
            </w:r>
            <w:r w:rsidRPr="0077345C">
              <w:rPr>
                <w:rFonts w:ascii="標楷體" w:eastAsia="標楷體" w:hAnsi="標楷體" w:cs="標楷體"/>
              </w:rPr>
              <w:t>臺灣災害的風險因子包含社會、經濟、環境、土地利用…。</w:t>
            </w:r>
          </w:p>
          <w:p w:rsidR="00332281" w:rsidRDefault="00F9192E">
            <w:pPr>
              <w:ind w:firstLine="0"/>
              <w:jc w:val="left"/>
              <w:rPr>
                <w:rFonts w:ascii="標楷體" w:eastAsia="標楷體" w:hAnsi="標楷體" w:cs="標楷體"/>
              </w:rPr>
            </w:pPr>
            <w:r>
              <w:rPr>
                <w:rFonts w:ascii="標楷體" w:eastAsia="標楷體" w:hAnsi="標楷體" w:cs="標楷體"/>
              </w:rPr>
              <w:t xml:space="preserve">防J2 </w:t>
            </w:r>
            <w:r w:rsidRPr="0077345C">
              <w:rPr>
                <w:rFonts w:ascii="標楷體" w:eastAsia="標楷體" w:hAnsi="標楷體" w:cs="標楷體"/>
              </w:rPr>
              <w:t>災害對臺灣社會及生態環境的衝擊。</w:t>
            </w:r>
          </w:p>
          <w:p w:rsidR="00332281" w:rsidRDefault="00F9192E">
            <w:pPr>
              <w:ind w:firstLine="0"/>
              <w:jc w:val="left"/>
              <w:rPr>
                <w:rFonts w:ascii="標楷體" w:eastAsia="標楷體" w:hAnsi="標楷體" w:cs="標楷體"/>
              </w:rPr>
            </w:pPr>
            <w:r>
              <w:rPr>
                <w:rFonts w:ascii="標楷體" w:eastAsia="標楷體" w:hAnsi="標楷體" w:cs="標楷體"/>
              </w:rPr>
              <w:t xml:space="preserve">防J3 </w:t>
            </w:r>
            <w:r w:rsidRPr="0077345C">
              <w:rPr>
                <w:rFonts w:ascii="標楷體" w:eastAsia="標楷體" w:hAnsi="標楷體" w:cs="標楷體"/>
              </w:rPr>
              <w:t>臺灣災害防救的機制與運作。</w:t>
            </w:r>
          </w:p>
          <w:p w:rsidR="00332281" w:rsidRDefault="00F9192E">
            <w:pPr>
              <w:ind w:firstLine="0"/>
              <w:jc w:val="left"/>
              <w:rPr>
                <w:rFonts w:ascii="標楷體" w:eastAsia="標楷體" w:hAnsi="標楷體" w:cs="標楷體"/>
              </w:rPr>
            </w:pPr>
            <w:r>
              <w:rPr>
                <w:rFonts w:ascii="標楷體" w:eastAsia="標楷體" w:hAnsi="標楷體" w:cs="標楷體"/>
              </w:rPr>
              <w:t xml:space="preserve">防J4 </w:t>
            </w:r>
            <w:r w:rsidRPr="0077345C">
              <w:rPr>
                <w:rFonts w:ascii="標楷體" w:eastAsia="標楷體" w:hAnsi="標楷體" w:cs="標楷體"/>
              </w:rPr>
              <w:t>臺灣災害預警的機制。</w:t>
            </w:r>
          </w:p>
          <w:p w:rsidR="00332281" w:rsidRDefault="00F9192E">
            <w:pPr>
              <w:ind w:firstLine="0"/>
              <w:jc w:val="left"/>
              <w:rPr>
                <w:rFonts w:ascii="標楷體" w:eastAsia="標楷體" w:hAnsi="標楷體" w:cs="標楷體"/>
              </w:rPr>
            </w:pPr>
            <w:r>
              <w:rPr>
                <w:rFonts w:ascii="標楷體" w:eastAsia="標楷體" w:hAnsi="標楷體" w:cs="標楷體"/>
              </w:rPr>
              <w:t xml:space="preserve">防J6 </w:t>
            </w:r>
            <w:r w:rsidRPr="0077345C">
              <w:rPr>
                <w:rFonts w:ascii="標楷體" w:eastAsia="標楷體" w:hAnsi="標楷體" w:cs="標楷體"/>
              </w:rPr>
              <w:t>應用氣象局提供的災害資訊，做出適當的判斷及行動。</w:t>
            </w:r>
          </w:p>
          <w:p w:rsidR="00332281" w:rsidRDefault="00F9192E">
            <w:pPr>
              <w:ind w:firstLine="0"/>
              <w:jc w:val="left"/>
              <w:rPr>
                <w:rFonts w:ascii="標楷體" w:eastAsia="標楷體" w:hAnsi="標楷體" w:cs="標楷體"/>
              </w:rPr>
            </w:pPr>
            <w:r>
              <w:rPr>
                <w:rFonts w:ascii="標楷體" w:eastAsia="標楷體" w:hAnsi="標楷體" w:cs="標楷體"/>
              </w:rPr>
              <w:t xml:space="preserve">防J9 </w:t>
            </w:r>
            <w:r w:rsidRPr="0077345C">
              <w:rPr>
                <w:rFonts w:ascii="標楷體" w:eastAsia="標楷體" w:hAnsi="標楷體" w:cs="標楷體"/>
              </w:rPr>
              <w:t>了解校園及住家內各項避難器具的正確使用方式。</w:t>
            </w:r>
          </w:p>
        </w:tc>
        <w:tc>
          <w:tcPr>
            <w:tcW w:w="1418" w:type="dxa"/>
            <w:tcBorders>
              <w:bottom w:val="single" w:sz="4" w:space="0" w:color="auto"/>
            </w:tcBorders>
          </w:tcPr>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第三章</w:t>
            </w:r>
            <w:r>
              <w:rPr>
                <w:rFonts w:ascii="標楷體" w:eastAsia="標楷體" w:hAnsi="標楷體" w:cs="標楷體"/>
              </w:rPr>
              <w:t xml:space="preserve">　</w:t>
            </w:r>
            <w:r w:rsidRPr="00862CEC">
              <w:rPr>
                <w:rFonts w:ascii="標楷體" w:eastAsia="標楷體" w:hAnsi="標楷體" w:cs="標楷體"/>
              </w:rPr>
              <w:t>千變萬化的天氣</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3．3氣團和鋒面</w:t>
            </w:r>
          </w:p>
        </w:tc>
        <w:tc>
          <w:tcPr>
            <w:tcW w:w="3260" w:type="dxa"/>
            <w:tcBorders>
              <w:bottom w:val="single" w:sz="4" w:space="0" w:color="auto"/>
            </w:tcBorders>
          </w:tcPr>
          <w:p w:rsidR="004D4A11" w:rsidRDefault="00F9192E" w:rsidP="00372F8F">
            <w:pPr>
              <w:ind w:firstLine="0"/>
              <w:jc w:val="left"/>
              <w:rPr>
                <w:rFonts w:ascii="標楷體" w:eastAsia="標楷體" w:hAnsi="標楷體"/>
              </w:rPr>
            </w:pPr>
            <w:r w:rsidRPr="00296C98">
              <w:rPr>
                <w:rFonts w:ascii="標楷體" w:eastAsia="標楷體" w:hAnsi="標楷體" w:cs="標楷體"/>
              </w:rPr>
              <w:t>1.以「自然暖身操」為例引入，提問什麼是氣團？藉此了解學生的先前知識，以利後續教學調整。</w:t>
            </w:r>
          </w:p>
          <w:p w:rsidR="004D4A11" w:rsidRPr="00296C98" w:rsidRDefault="00F9192E" w:rsidP="00372F8F">
            <w:pPr>
              <w:ind w:firstLine="0"/>
              <w:jc w:val="left"/>
              <w:rPr>
                <w:rFonts w:ascii="標楷體" w:eastAsia="標楷體" w:hAnsi="標楷體"/>
              </w:rPr>
            </w:pPr>
            <w:r w:rsidRPr="00296C98">
              <w:rPr>
                <w:rFonts w:ascii="標楷體" w:eastAsia="標楷體" w:hAnsi="標楷體" w:cs="標楷體"/>
              </w:rPr>
              <w:t>2.說明氣團的定義和種類。以動腦時間的提問，強調氣團的性質是在水平方向上均勻相似。</w:t>
            </w:r>
          </w:p>
          <w:p w:rsidR="004D4A11" w:rsidRDefault="00F9192E" w:rsidP="00372F8F">
            <w:pPr>
              <w:ind w:firstLine="0"/>
              <w:jc w:val="left"/>
              <w:rPr>
                <w:rFonts w:ascii="標楷體" w:eastAsia="標楷體" w:hAnsi="標楷體"/>
              </w:rPr>
            </w:pPr>
            <w:r>
              <w:rPr>
                <w:rFonts w:ascii="標楷體" w:eastAsia="標楷體" w:hAnsi="標楷體" w:cs="標楷體"/>
              </w:rPr>
              <w:t>3</w:t>
            </w:r>
            <w:r w:rsidRPr="00296C98">
              <w:rPr>
                <w:rFonts w:ascii="標楷體" w:eastAsia="標楷體" w:hAnsi="標楷體" w:cs="標楷體"/>
              </w:rPr>
              <w:t>.提問隨著季節轉換，為何風向改變？引導學生從氣壓分布的角度來思考答案，漸次歸納出冬、夏季時，影響臺灣天氣的冷、暖氣團（高、低氣壓的分布情形）和季風之關係的結論。</w:t>
            </w:r>
          </w:p>
          <w:p w:rsidR="004D4A11" w:rsidRPr="00296C98" w:rsidRDefault="00F9192E" w:rsidP="00DB698E">
            <w:pPr>
              <w:ind w:firstLine="0"/>
              <w:jc w:val="left"/>
              <w:rPr>
                <w:rFonts w:ascii="標楷體" w:eastAsia="標楷體" w:hAnsi="標楷體"/>
              </w:rPr>
            </w:pPr>
            <w:r>
              <w:rPr>
                <w:rFonts w:ascii="標楷體" w:eastAsia="標楷體" w:hAnsi="標楷體" w:cs="標楷體"/>
              </w:rPr>
              <w:t>4.</w:t>
            </w:r>
            <w:r w:rsidRPr="00DB698E">
              <w:rPr>
                <w:rFonts w:ascii="標楷體" w:eastAsia="標楷體" w:hAnsi="標楷體" w:cs="標楷體"/>
              </w:rPr>
              <w:t>可搭配探究科學大小事「風從哪裡來」，藉由複習、模擬海陸風，進一步了解陸地或水面的溫度對其上方氣壓造成的影響。</w:t>
            </w:r>
          </w:p>
          <w:p w:rsidR="004D4A11" w:rsidRPr="00296C98" w:rsidRDefault="00F9192E" w:rsidP="00372F8F">
            <w:pPr>
              <w:ind w:firstLine="0"/>
              <w:jc w:val="left"/>
              <w:rPr>
                <w:rFonts w:ascii="標楷體" w:eastAsia="標楷體" w:hAnsi="標楷體"/>
              </w:rPr>
            </w:pPr>
            <w:r>
              <w:rPr>
                <w:rFonts w:ascii="標楷體" w:eastAsia="標楷體" w:hAnsi="標楷體" w:cs="標楷體"/>
              </w:rPr>
              <w:t>5</w:t>
            </w:r>
            <w:r w:rsidRPr="00296C98">
              <w:rPr>
                <w:rFonts w:ascii="標楷體" w:eastAsia="標楷體" w:hAnsi="標楷體" w:cs="標楷體"/>
              </w:rPr>
              <w:t>.回顧地理所學的地形雨概念，提問依據臺灣山脈的走向，在冬、夏季時南北部的降雨量有何不同？再提問，降雨量隨季節的變化，對生活、產業發展、經濟活動有何影響？</w:t>
            </w:r>
          </w:p>
          <w:p w:rsidR="004D4A11" w:rsidRDefault="00F9192E" w:rsidP="00372F8F">
            <w:pPr>
              <w:ind w:firstLine="0"/>
              <w:jc w:val="left"/>
              <w:rPr>
                <w:rFonts w:ascii="標楷體" w:eastAsia="標楷體" w:hAnsi="標楷體"/>
              </w:rPr>
            </w:pPr>
            <w:r>
              <w:rPr>
                <w:rFonts w:ascii="標楷體" w:eastAsia="標楷體" w:hAnsi="標楷體" w:cs="標楷體"/>
              </w:rPr>
              <w:lastRenderedPageBreak/>
              <w:t>6</w:t>
            </w:r>
            <w:r w:rsidRPr="00296C98">
              <w:rPr>
                <w:rFonts w:ascii="標楷體" w:eastAsia="標楷體" w:hAnsi="標楷體" w:cs="標楷體"/>
              </w:rPr>
              <w:t>.進行探索活動，提問學生如果不知道臺灣西南沿海地區的乾季是什麼時候，需要什麼資料？這些資料可以去哪裡獲得？</w:t>
            </w:r>
          </w:p>
          <w:p w:rsidR="004D4A11" w:rsidRPr="00296C98" w:rsidRDefault="00F9192E" w:rsidP="00372F8F">
            <w:pPr>
              <w:ind w:firstLine="0"/>
              <w:jc w:val="left"/>
              <w:rPr>
                <w:rFonts w:ascii="標楷體" w:eastAsia="標楷體" w:hAnsi="標楷體"/>
              </w:rPr>
            </w:pPr>
            <w:r>
              <w:rPr>
                <w:rFonts w:ascii="標楷體" w:eastAsia="標楷體" w:hAnsi="標楷體" w:cs="標楷體"/>
              </w:rPr>
              <w:t>7</w:t>
            </w:r>
            <w:r w:rsidRPr="00296C98">
              <w:rPr>
                <w:rFonts w:ascii="標楷體" w:eastAsia="標楷體" w:hAnsi="標楷體" w:cs="標楷體"/>
              </w:rPr>
              <w:t>.進行</w:t>
            </w:r>
            <w:r>
              <w:rPr>
                <w:rFonts w:ascii="標楷體" w:eastAsia="標楷體" w:hAnsi="標楷體" w:cs="標楷體"/>
              </w:rPr>
              <w:t>模擬鋒面形成</w:t>
            </w:r>
            <w:r w:rsidRPr="00296C98">
              <w:rPr>
                <w:rFonts w:ascii="標楷體" w:eastAsia="標楷體" w:hAnsi="標楷體" w:cs="標楷體"/>
              </w:rPr>
              <w:t>示範實驗，提問預測此實驗會看見什麼結果？演示冷、暖空氣相遇的情形，請學生描述實驗結果，並引入鋒面的定義。</w:t>
            </w:r>
          </w:p>
          <w:p w:rsidR="004D4A11" w:rsidRPr="00296C98" w:rsidRDefault="00F9192E" w:rsidP="00372F8F">
            <w:pPr>
              <w:ind w:firstLine="0"/>
              <w:jc w:val="left"/>
              <w:rPr>
                <w:rFonts w:ascii="標楷體" w:eastAsia="標楷體" w:hAnsi="標楷體"/>
              </w:rPr>
            </w:pPr>
            <w:r>
              <w:rPr>
                <w:rFonts w:ascii="標楷體" w:eastAsia="標楷體" w:hAnsi="標楷體" w:cs="標楷體"/>
              </w:rPr>
              <w:t>8</w:t>
            </w:r>
            <w:r w:rsidRPr="00296C98">
              <w:rPr>
                <w:rFonts w:ascii="標楷體" w:eastAsia="標楷體" w:hAnsi="標楷體" w:cs="標楷體"/>
              </w:rPr>
              <w:t>.澄清鋒「面」，不會像油與水之間，有一明顯的交界面，不同氣團的交界處為狹窄的過渡「區」，其水平寬度在地面約數十公里，長度可達數百公里甚至數千公里，此一過渡區即為鋒面。</w:t>
            </w:r>
          </w:p>
          <w:p w:rsidR="004D4A11" w:rsidRPr="00296C98" w:rsidRDefault="00F9192E" w:rsidP="00372F8F">
            <w:pPr>
              <w:ind w:firstLine="0"/>
              <w:jc w:val="left"/>
              <w:rPr>
                <w:rFonts w:ascii="標楷體" w:eastAsia="標楷體" w:hAnsi="標楷體"/>
              </w:rPr>
            </w:pPr>
            <w:r>
              <w:rPr>
                <w:rFonts w:ascii="標楷體" w:eastAsia="標楷體" w:hAnsi="標楷體" w:cs="標楷體"/>
              </w:rPr>
              <w:t>9</w:t>
            </w:r>
            <w:r w:rsidRPr="00296C98">
              <w:rPr>
                <w:rFonts w:ascii="標楷體" w:eastAsia="標楷體" w:hAnsi="標楷體" w:cs="標楷體"/>
              </w:rPr>
              <w:t>.準備數張不同季節地面天氣圖，引導學生從觀察天氣圖中認識鋒面符號，並歸納出影響臺灣地區的鋒面以冷鋒和滯留鋒為主的結論。</w:t>
            </w:r>
          </w:p>
          <w:p w:rsidR="004D4A11" w:rsidRPr="00296C98" w:rsidRDefault="00F9192E" w:rsidP="00372F8F">
            <w:pPr>
              <w:ind w:firstLine="0"/>
              <w:jc w:val="left"/>
              <w:rPr>
                <w:rFonts w:ascii="標楷體" w:eastAsia="標楷體" w:hAnsi="標楷體"/>
              </w:rPr>
            </w:pPr>
            <w:r>
              <w:rPr>
                <w:rFonts w:ascii="標楷體" w:eastAsia="標楷體" w:hAnsi="標楷體" w:cs="標楷體"/>
              </w:rPr>
              <w:t>10</w:t>
            </w:r>
            <w:r w:rsidRPr="00296C98">
              <w:rPr>
                <w:rFonts w:ascii="標楷體" w:eastAsia="標楷體" w:hAnsi="標楷體" w:cs="標楷體"/>
              </w:rPr>
              <w:t>.教師解釋冷鋒的成因，並以實際案例，請學生預測冷鋒過境前後的天氣變化。</w:t>
            </w:r>
          </w:p>
          <w:p w:rsidR="004D4A11" w:rsidRPr="00296C98" w:rsidRDefault="00F9192E" w:rsidP="00372F8F">
            <w:pPr>
              <w:ind w:firstLine="0"/>
              <w:jc w:val="left"/>
              <w:rPr>
                <w:rFonts w:ascii="標楷體" w:eastAsia="標楷體" w:hAnsi="標楷體"/>
              </w:rPr>
            </w:pPr>
            <w:r>
              <w:rPr>
                <w:rFonts w:ascii="標楷體" w:eastAsia="標楷體" w:hAnsi="標楷體" w:cs="標楷體"/>
              </w:rPr>
              <w:t>11</w:t>
            </w:r>
            <w:r w:rsidRPr="00296C98">
              <w:rPr>
                <w:rFonts w:ascii="標楷體" w:eastAsia="標楷體" w:hAnsi="標楷體" w:cs="標楷體"/>
              </w:rPr>
              <w:t>.請學生比較</w:t>
            </w:r>
            <w:r>
              <w:rPr>
                <w:rFonts w:ascii="標楷體" w:eastAsia="標楷體" w:hAnsi="標楷體" w:cs="標楷體"/>
              </w:rPr>
              <w:t>冷、暖鋒形成示意圖</w:t>
            </w:r>
            <w:r w:rsidRPr="00296C98">
              <w:rPr>
                <w:rFonts w:ascii="標楷體" w:eastAsia="標楷體" w:hAnsi="標楷體" w:cs="標楷體"/>
              </w:rPr>
              <w:t>，注意觀察冷鋒和暖鋒中，冷、暖空氣的移動方向，請學生嘗試描述暖鋒的成因，並解釋降雨區的分布。</w:t>
            </w:r>
          </w:p>
          <w:p w:rsidR="004D4A11" w:rsidRPr="00DA591D" w:rsidRDefault="00F9192E" w:rsidP="008858D2">
            <w:pPr>
              <w:ind w:firstLine="0"/>
              <w:jc w:val="left"/>
              <w:rPr>
                <w:rFonts w:ascii="標楷體" w:eastAsia="標楷體" w:hAnsi="標楷體"/>
              </w:rPr>
            </w:pPr>
            <w:r>
              <w:rPr>
                <w:rFonts w:ascii="標楷體" w:eastAsia="標楷體" w:hAnsi="標楷體" w:cs="標楷體"/>
              </w:rPr>
              <w:t>12</w:t>
            </w:r>
            <w:r w:rsidRPr="00296C98">
              <w:rPr>
                <w:rFonts w:ascii="標楷體" w:eastAsia="標楷體" w:hAnsi="標楷體" w:cs="標楷體"/>
              </w:rPr>
              <w:t>.由以上活動可歸納出冷鋒和暖鋒均會伴隨有雲雨的天氣型態，請學生預測滯留鋒會帶來什天氣變化？並解釋原因。預告下一節的學習，會再了解滯留鋒和梅雨的關係。</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Pr="00FC5804" w:rsidRDefault="00F9192E" w:rsidP="00372F8F">
            <w:pPr>
              <w:ind w:firstLine="0"/>
              <w:jc w:val="left"/>
              <w:rPr>
                <w:rFonts w:ascii="標楷體" w:eastAsia="標楷體" w:hAnsi="標楷體" w:cs="標楷體"/>
              </w:rPr>
            </w:pPr>
            <w:r w:rsidRPr="00FC5804">
              <w:rPr>
                <w:rFonts w:ascii="標楷體" w:eastAsia="標楷體" w:hAnsi="標楷體" w:cs="標楷體"/>
              </w:rPr>
              <w:t>1.季風的相關資料。</w:t>
            </w:r>
          </w:p>
          <w:p w:rsidR="004D4A11" w:rsidRPr="00DA591D" w:rsidRDefault="00F9192E" w:rsidP="00372F8F">
            <w:pPr>
              <w:ind w:firstLine="0"/>
              <w:jc w:val="left"/>
              <w:rPr>
                <w:rFonts w:ascii="標楷體" w:eastAsia="標楷體" w:hAnsi="標楷體" w:cs="標楷體"/>
              </w:rPr>
            </w:pPr>
            <w:r w:rsidRPr="00FC5804">
              <w:rPr>
                <w:rFonts w:ascii="標楷體" w:eastAsia="標楷體" w:hAnsi="標楷體" w:cs="標楷體"/>
              </w:rPr>
              <w:t>2.受滯留鋒影響前後數天的衛星雲圖與天氣預報。</w:t>
            </w:r>
          </w:p>
        </w:tc>
        <w:tc>
          <w:tcPr>
            <w:tcW w:w="1630" w:type="dxa"/>
            <w:tcBorders>
              <w:bottom w:val="single" w:sz="4" w:space="0" w:color="auto"/>
            </w:tcBorders>
          </w:tcPr>
          <w:p w:rsidR="004D4A11" w:rsidRPr="00333080" w:rsidRDefault="00F9192E" w:rsidP="00372F8F">
            <w:pPr>
              <w:ind w:firstLine="0"/>
              <w:jc w:val="left"/>
              <w:rPr>
                <w:rFonts w:ascii="標楷體" w:eastAsia="標楷體" w:hAnsi="標楷體" w:cs="標楷體"/>
              </w:rPr>
            </w:pPr>
            <w:r w:rsidRPr="00333080">
              <w:rPr>
                <w:rFonts w:ascii="標楷體" w:eastAsia="標楷體" w:hAnsi="標楷體" w:cs="標楷體"/>
              </w:rPr>
              <w:t>1.口頭評量</w:t>
            </w:r>
          </w:p>
          <w:p w:rsidR="004D4A11" w:rsidRPr="00DA591D" w:rsidRDefault="00F9192E" w:rsidP="00372F8F">
            <w:pPr>
              <w:ind w:firstLine="0"/>
              <w:jc w:val="left"/>
              <w:rPr>
                <w:rFonts w:ascii="標楷體" w:eastAsia="標楷體" w:hAnsi="標楷體" w:cs="標楷體"/>
              </w:rPr>
            </w:pPr>
            <w:r w:rsidRPr="00333080">
              <w:rPr>
                <w:rFonts w:ascii="標楷體" w:eastAsia="標楷體" w:hAnsi="標楷體" w:cs="標楷體"/>
              </w:rPr>
              <w:t>2.</w:t>
            </w:r>
            <w:r>
              <w:rPr>
                <w:rFonts w:ascii="標楷體" w:eastAsia="標楷體" w:hAnsi="標楷體" w:cs="標楷體"/>
              </w:rPr>
              <w:t>學生互</w:t>
            </w:r>
            <w:r w:rsidRPr="00333080">
              <w:rPr>
                <w:rFonts w:ascii="標楷體" w:eastAsia="標楷體" w:hAnsi="標楷體" w:cs="標楷體"/>
              </w:rPr>
              <w:t>評</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九</w:t>
            </w:r>
          </w:p>
          <w:p w:rsidR="004D4A11" w:rsidRPr="00BF700E" w:rsidRDefault="00F9192E" w:rsidP="00372F8F">
            <w:pPr>
              <w:ind w:firstLine="0"/>
              <w:jc w:val="left"/>
              <w:rPr>
                <w:rFonts w:ascii="標楷體" w:eastAsia="標楷體" w:hAnsi="標楷體"/>
              </w:rPr>
            </w:pPr>
            <w:r>
              <w:rPr>
                <w:rFonts w:ascii="標楷體" w:eastAsia="標楷體" w:hAnsi="標楷體" w:cs="標楷體"/>
              </w:rPr>
              <w:t>4/08-4/12</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1D5DA3">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1D5DA3">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1D5DA3">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1D5DA3">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t>【防災教育】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防J1 </w:t>
            </w:r>
            <w:r w:rsidRPr="002E12C9">
              <w:rPr>
                <w:rFonts w:ascii="標楷體" w:eastAsia="標楷體" w:hAnsi="標楷體" w:cs="標楷體"/>
              </w:rPr>
              <w:t>臺灣災害的風險因子包含社會、經濟、環境、土地利用…。</w:t>
            </w:r>
          </w:p>
          <w:p w:rsidR="00332281" w:rsidRDefault="00F9192E">
            <w:pPr>
              <w:ind w:firstLine="0"/>
              <w:jc w:val="left"/>
              <w:rPr>
                <w:rFonts w:ascii="標楷體" w:eastAsia="標楷體" w:hAnsi="標楷體" w:cs="標楷體"/>
              </w:rPr>
            </w:pPr>
            <w:r>
              <w:rPr>
                <w:rFonts w:ascii="標楷體" w:eastAsia="標楷體" w:hAnsi="標楷體" w:cs="標楷體"/>
              </w:rPr>
              <w:t xml:space="preserve">防J2 </w:t>
            </w:r>
            <w:r w:rsidRPr="002E12C9">
              <w:rPr>
                <w:rFonts w:ascii="標楷體" w:eastAsia="標楷體" w:hAnsi="標楷體" w:cs="標楷體"/>
              </w:rPr>
              <w:t>災害對臺灣社會及生態環境的衝擊。</w:t>
            </w:r>
          </w:p>
          <w:p w:rsidR="00332281" w:rsidRDefault="00F9192E">
            <w:pPr>
              <w:ind w:firstLine="0"/>
              <w:jc w:val="left"/>
              <w:rPr>
                <w:rFonts w:ascii="標楷體" w:eastAsia="標楷體" w:hAnsi="標楷體" w:cs="標楷體"/>
              </w:rPr>
            </w:pPr>
            <w:r>
              <w:rPr>
                <w:rFonts w:ascii="標楷體" w:eastAsia="標楷體" w:hAnsi="標楷體" w:cs="標楷體"/>
              </w:rPr>
              <w:t xml:space="preserve">防J3 </w:t>
            </w:r>
            <w:r w:rsidRPr="002E12C9">
              <w:rPr>
                <w:rFonts w:ascii="標楷體" w:eastAsia="標楷體" w:hAnsi="標楷體" w:cs="標楷體"/>
              </w:rPr>
              <w:t>臺灣災害防救的機制與運作。</w:t>
            </w:r>
          </w:p>
          <w:p w:rsidR="00332281" w:rsidRDefault="00F9192E">
            <w:pPr>
              <w:ind w:firstLine="0"/>
              <w:jc w:val="left"/>
              <w:rPr>
                <w:rFonts w:ascii="標楷體" w:eastAsia="標楷體" w:hAnsi="標楷體" w:cs="標楷體"/>
              </w:rPr>
            </w:pPr>
            <w:r>
              <w:rPr>
                <w:rFonts w:ascii="標楷體" w:eastAsia="標楷體" w:hAnsi="標楷體" w:cs="標楷體"/>
              </w:rPr>
              <w:t xml:space="preserve">防J4 </w:t>
            </w:r>
            <w:r w:rsidRPr="002E12C9">
              <w:rPr>
                <w:rFonts w:ascii="標楷體" w:eastAsia="標楷體" w:hAnsi="標楷體" w:cs="標楷體"/>
              </w:rPr>
              <w:t>臺灣災害預警的機制。</w:t>
            </w:r>
          </w:p>
          <w:p w:rsidR="00332281" w:rsidRDefault="00F9192E">
            <w:pPr>
              <w:ind w:firstLine="0"/>
              <w:jc w:val="left"/>
              <w:rPr>
                <w:rFonts w:ascii="標楷體" w:eastAsia="標楷體" w:hAnsi="標楷體" w:cs="標楷體"/>
              </w:rPr>
            </w:pPr>
            <w:r>
              <w:rPr>
                <w:rFonts w:ascii="標楷體" w:eastAsia="標楷體" w:hAnsi="標楷體" w:cs="標楷體"/>
              </w:rPr>
              <w:t xml:space="preserve">防J6 </w:t>
            </w:r>
            <w:r w:rsidRPr="002E12C9">
              <w:rPr>
                <w:rFonts w:ascii="標楷體" w:eastAsia="標楷體" w:hAnsi="標楷體" w:cs="標楷體"/>
              </w:rPr>
              <w:t>應用氣象局提供的災害資訊，做出適當的判斷及行動。</w:t>
            </w:r>
          </w:p>
          <w:p w:rsidR="00332281" w:rsidRDefault="00F9192E">
            <w:pPr>
              <w:ind w:firstLine="0"/>
              <w:jc w:val="left"/>
              <w:rPr>
                <w:rFonts w:ascii="標楷體" w:eastAsia="標楷體" w:hAnsi="標楷體" w:cs="標楷體"/>
              </w:rPr>
            </w:pPr>
            <w:r>
              <w:rPr>
                <w:rFonts w:ascii="標楷體" w:eastAsia="標楷體" w:hAnsi="標楷體" w:cs="標楷體"/>
              </w:rPr>
              <w:t xml:space="preserve">防J9 </w:t>
            </w:r>
            <w:r w:rsidRPr="002E12C9">
              <w:rPr>
                <w:rFonts w:ascii="標楷體" w:eastAsia="標楷體" w:hAnsi="標楷體" w:cs="標楷體"/>
              </w:rPr>
              <w:t>了解校園及住家內各項避難器具的正確使用方式。</w:t>
            </w:r>
          </w:p>
        </w:tc>
        <w:tc>
          <w:tcPr>
            <w:tcW w:w="1418" w:type="dxa"/>
            <w:tcBorders>
              <w:bottom w:val="single" w:sz="4" w:space="0" w:color="auto"/>
            </w:tcBorders>
          </w:tcPr>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第三章</w:t>
            </w:r>
            <w:r>
              <w:rPr>
                <w:rFonts w:ascii="標楷體" w:eastAsia="標楷體" w:hAnsi="標楷體" w:cs="標楷體"/>
              </w:rPr>
              <w:t xml:space="preserve">　</w:t>
            </w:r>
            <w:r w:rsidRPr="00862CEC">
              <w:rPr>
                <w:rFonts w:ascii="標楷體" w:eastAsia="標楷體" w:hAnsi="標楷體" w:cs="標楷體"/>
              </w:rPr>
              <w:t>千變萬化的天氣</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3．4臺灣的氣象災害</w:t>
            </w:r>
          </w:p>
        </w:tc>
        <w:tc>
          <w:tcPr>
            <w:tcW w:w="3260" w:type="dxa"/>
            <w:tcBorders>
              <w:bottom w:val="single" w:sz="4" w:space="0" w:color="auto"/>
            </w:tcBorders>
          </w:tcPr>
          <w:p w:rsidR="004D4A11" w:rsidRPr="00462346" w:rsidRDefault="00F9192E" w:rsidP="0051472E">
            <w:pPr>
              <w:ind w:firstLine="0"/>
              <w:jc w:val="left"/>
              <w:rPr>
                <w:rFonts w:ascii="標楷體" w:eastAsia="標楷體" w:hAnsi="標楷體"/>
              </w:rPr>
            </w:pPr>
            <w:r w:rsidRPr="00462346">
              <w:rPr>
                <w:rFonts w:ascii="標楷體" w:eastAsia="標楷體" w:hAnsi="標楷體" w:cs="標楷體"/>
              </w:rPr>
              <w:t>1.以「自然暖身操」為例，提問臺灣有哪些氣象災害？會造成這些災害的天氣有哪些？引導學生統整臺灣全年的天氣變化與氣團、鋒面間的關係。</w:t>
            </w:r>
          </w:p>
          <w:p w:rsidR="004D4A11" w:rsidRPr="00462346" w:rsidRDefault="00F9192E" w:rsidP="00372F8F">
            <w:pPr>
              <w:ind w:firstLine="0"/>
              <w:jc w:val="left"/>
              <w:rPr>
                <w:rFonts w:ascii="標楷體" w:eastAsia="標楷體" w:hAnsi="標楷體"/>
              </w:rPr>
            </w:pPr>
            <w:r>
              <w:rPr>
                <w:rFonts w:ascii="標楷體" w:eastAsia="標楷體" w:hAnsi="標楷體" w:cs="標楷體"/>
              </w:rPr>
              <w:t>2</w:t>
            </w:r>
            <w:r w:rsidRPr="00462346">
              <w:rPr>
                <w:rFonts w:ascii="標楷體" w:eastAsia="標楷體" w:hAnsi="標楷體" w:cs="標楷體"/>
              </w:rPr>
              <w:t>.提問為何滯留鋒容易出現在5</w:t>
            </w:r>
            <w:r>
              <w:rPr>
                <w:rFonts w:ascii="標楷體" w:eastAsia="標楷體" w:hAnsi="標楷體" w:cs="標楷體"/>
              </w:rPr>
              <w:t>～</w:t>
            </w:r>
            <w:r w:rsidRPr="00462346">
              <w:rPr>
                <w:rFonts w:ascii="標楷體" w:eastAsia="標楷體" w:hAnsi="標楷體" w:cs="標楷體"/>
              </w:rPr>
              <w:t>6月？當鋒面</w:t>
            </w:r>
            <w:r>
              <w:rPr>
                <w:rFonts w:ascii="標楷體" w:eastAsia="標楷體" w:hAnsi="標楷體" w:cs="標楷體"/>
              </w:rPr>
              <w:t>滯留臺灣地區，加上地形、水氣豐沛等因素影響，推測梅雨可能會帶來哪</w:t>
            </w:r>
            <w:r w:rsidRPr="00462346">
              <w:rPr>
                <w:rFonts w:ascii="標楷體" w:eastAsia="標楷體" w:hAnsi="標楷體" w:cs="標楷體"/>
              </w:rPr>
              <w:t>些天氣現象？</w:t>
            </w:r>
          </w:p>
          <w:p w:rsidR="004D4A11" w:rsidRDefault="00F9192E" w:rsidP="00372F8F">
            <w:pPr>
              <w:ind w:firstLine="0"/>
              <w:jc w:val="left"/>
              <w:rPr>
                <w:rFonts w:ascii="標楷體" w:eastAsia="標楷體" w:hAnsi="標楷體"/>
              </w:rPr>
            </w:pPr>
            <w:r>
              <w:rPr>
                <w:rFonts w:ascii="標楷體" w:eastAsia="標楷體" w:hAnsi="標楷體" w:cs="標楷體"/>
              </w:rPr>
              <w:t>3</w:t>
            </w:r>
            <w:r w:rsidRPr="00462346">
              <w:rPr>
                <w:rFonts w:ascii="標楷體" w:eastAsia="標楷體" w:hAnsi="標楷體" w:cs="標楷體"/>
              </w:rPr>
              <w:t>.觀察</w:t>
            </w:r>
            <w:r>
              <w:rPr>
                <w:rFonts w:ascii="標楷體" w:eastAsia="標楷體" w:hAnsi="標楷體" w:cs="標楷體"/>
              </w:rPr>
              <w:t>颱風次數統計</w:t>
            </w:r>
            <w:r w:rsidRPr="00462346">
              <w:rPr>
                <w:rFonts w:ascii="標楷體" w:eastAsia="標楷體" w:hAnsi="標楷體" w:cs="標楷體"/>
              </w:rPr>
              <w:t>表</w:t>
            </w:r>
            <w:r>
              <w:rPr>
                <w:rFonts w:ascii="標楷體" w:eastAsia="標楷體" w:hAnsi="標楷體" w:cs="標楷體"/>
              </w:rPr>
              <w:t>，</w:t>
            </w:r>
            <w:r w:rsidRPr="00462346">
              <w:rPr>
                <w:rFonts w:ascii="標楷體" w:eastAsia="標楷體" w:hAnsi="標楷體" w:cs="標楷體"/>
              </w:rPr>
              <w:t>歸納颱風主要發生在七至九月（夏、秋兩季），並鼓勵學生嘗試解釋為何此時容易生成颱風。</w:t>
            </w:r>
          </w:p>
          <w:p w:rsidR="004D4A11" w:rsidRDefault="00F9192E" w:rsidP="00372F8F">
            <w:pPr>
              <w:ind w:firstLine="0"/>
              <w:jc w:val="left"/>
              <w:rPr>
                <w:rFonts w:ascii="標楷體" w:eastAsia="標楷體" w:hAnsi="標楷體"/>
              </w:rPr>
            </w:pPr>
            <w:r>
              <w:rPr>
                <w:rFonts w:ascii="標楷體" w:eastAsia="標楷體" w:hAnsi="標楷體" w:cs="標楷體"/>
              </w:rPr>
              <w:t>4</w:t>
            </w:r>
            <w:r w:rsidRPr="00462346">
              <w:rPr>
                <w:rFonts w:ascii="標楷體" w:eastAsia="標楷體" w:hAnsi="標楷體" w:cs="標楷體"/>
              </w:rPr>
              <w:t>.觀察</w:t>
            </w:r>
            <w:r w:rsidRPr="00362BB3">
              <w:rPr>
                <w:rFonts w:ascii="標楷體" w:eastAsia="標楷體" w:hAnsi="標楷體" w:cs="標楷體"/>
              </w:rPr>
              <w:t>颱風的衛星雲圖及地面天氣</w:t>
            </w:r>
            <w:r w:rsidRPr="00462346">
              <w:rPr>
                <w:rFonts w:ascii="標楷體" w:eastAsia="標楷體" w:hAnsi="標楷體" w:cs="標楷體"/>
              </w:rPr>
              <w:t>圖，引導學生認識颱風結構與特性，並理解颱風屬於低氣壓系統</w:t>
            </w:r>
            <w:r>
              <w:rPr>
                <w:rFonts w:ascii="標楷體" w:eastAsia="標楷體" w:hAnsi="標楷體" w:cs="標楷體"/>
              </w:rPr>
              <w:t>，</w:t>
            </w:r>
            <w:r w:rsidRPr="00462346">
              <w:rPr>
                <w:rFonts w:ascii="標楷體" w:eastAsia="標楷體" w:hAnsi="標楷體" w:cs="標楷體"/>
              </w:rPr>
              <w:t>說明颱風從中心向外的風速變化情形。</w:t>
            </w:r>
          </w:p>
          <w:p w:rsidR="004D4A11" w:rsidRPr="00462346" w:rsidRDefault="00F9192E" w:rsidP="00372F8F">
            <w:pPr>
              <w:ind w:firstLine="0"/>
              <w:jc w:val="left"/>
              <w:rPr>
                <w:rFonts w:ascii="標楷體" w:eastAsia="標楷體" w:hAnsi="標楷體"/>
              </w:rPr>
            </w:pPr>
            <w:r>
              <w:rPr>
                <w:rFonts w:ascii="標楷體" w:eastAsia="標楷體" w:hAnsi="標楷體" w:cs="標楷體"/>
              </w:rPr>
              <w:t>5</w:t>
            </w:r>
            <w:r w:rsidRPr="00462346">
              <w:rPr>
                <w:rFonts w:ascii="標楷體" w:eastAsia="標楷體" w:hAnsi="標楷體" w:cs="標楷體"/>
              </w:rPr>
              <w:t>.觀察</w:t>
            </w:r>
            <w:r w:rsidRPr="001E65A8">
              <w:rPr>
                <w:rFonts w:ascii="標楷體" w:eastAsia="標楷體" w:hAnsi="標楷體" w:cs="標楷體"/>
              </w:rPr>
              <w:t>敏督利颱風實例</w:t>
            </w:r>
            <w:r w:rsidRPr="00462346">
              <w:rPr>
                <w:rFonts w:ascii="標楷體" w:eastAsia="標楷體" w:hAnsi="標楷體" w:cs="標楷體"/>
              </w:rPr>
              <w:t>，複習風向判斷，說明由於颱風中心位置、雲雨帶分布和地形的影響，各地風雨情形不同。</w:t>
            </w:r>
          </w:p>
          <w:p w:rsidR="004D4A11" w:rsidRDefault="00F9192E" w:rsidP="00372F8F">
            <w:pPr>
              <w:ind w:firstLine="0"/>
              <w:jc w:val="left"/>
              <w:rPr>
                <w:rFonts w:ascii="標楷體" w:eastAsia="標楷體" w:hAnsi="標楷體"/>
              </w:rPr>
            </w:pPr>
            <w:r>
              <w:rPr>
                <w:rFonts w:ascii="標楷體" w:eastAsia="標楷體" w:hAnsi="標楷體" w:cs="標楷體"/>
              </w:rPr>
              <w:t>6</w:t>
            </w:r>
            <w:r w:rsidRPr="00462346">
              <w:rPr>
                <w:rFonts w:ascii="標楷體" w:eastAsia="標楷體" w:hAnsi="標楷體" w:cs="標楷體"/>
              </w:rPr>
              <w:t>.觀察</w:t>
            </w:r>
            <w:r>
              <w:rPr>
                <w:rFonts w:ascii="標楷體" w:eastAsia="標楷體" w:hAnsi="標楷體" w:cs="標楷體"/>
              </w:rPr>
              <w:t>薔蜜</w:t>
            </w:r>
            <w:r w:rsidRPr="001E65A8">
              <w:rPr>
                <w:rFonts w:ascii="標楷體" w:eastAsia="標楷體" w:hAnsi="標楷體" w:cs="標楷體"/>
              </w:rPr>
              <w:t>及泰利颱風實例</w:t>
            </w:r>
            <w:r w:rsidRPr="00462346">
              <w:rPr>
                <w:rFonts w:ascii="標楷體" w:eastAsia="標楷體" w:hAnsi="標楷體" w:cs="標楷體"/>
              </w:rPr>
              <w:t>，說明不同路徑的颱風對臺灣風雨分布的影響。</w:t>
            </w:r>
          </w:p>
          <w:p w:rsidR="004D4A11" w:rsidRDefault="00F9192E" w:rsidP="00372F8F">
            <w:pPr>
              <w:ind w:firstLine="0"/>
              <w:jc w:val="left"/>
              <w:rPr>
                <w:rFonts w:ascii="標楷體" w:eastAsia="標楷體" w:hAnsi="標楷體"/>
              </w:rPr>
            </w:pPr>
            <w:r>
              <w:rPr>
                <w:rFonts w:ascii="標楷體" w:eastAsia="標楷體" w:hAnsi="標楷體" w:cs="標楷體"/>
              </w:rPr>
              <w:t>7</w:t>
            </w:r>
            <w:r w:rsidRPr="00462346">
              <w:rPr>
                <w:rFonts w:ascii="標楷體" w:eastAsia="標楷體" w:hAnsi="標楷體" w:cs="標楷體"/>
              </w:rPr>
              <w:t>.</w:t>
            </w:r>
            <w:r w:rsidRPr="008858D2">
              <w:rPr>
                <w:rFonts w:ascii="標楷體" w:eastAsia="標楷體" w:hAnsi="標楷體" w:cs="標楷體"/>
              </w:rPr>
              <w:t>進行實驗3．4，以敏督利颱風為例，觀察颱風影響期間，花蓮和嘉義氣象觀測站的氣象要素逐時變化圖，從活動中了解颱風侵襲前後之風、雨和氣壓的變化，並學習在中央氣象局網站查詢所需資訊。</w:t>
            </w:r>
          </w:p>
          <w:p w:rsidR="004D4A11" w:rsidRDefault="00F9192E" w:rsidP="00372F8F">
            <w:pPr>
              <w:ind w:firstLine="0"/>
              <w:jc w:val="left"/>
              <w:rPr>
                <w:rFonts w:ascii="標楷體" w:eastAsia="標楷體" w:hAnsi="標楷體"/>
              </w:rPr>
            </w:pPr>
            <w:r>
              <w:rPr>
                <w:rFonts w:ascii="標楷體" w:eastAsia="標楷體" w:hAnsi="標楷體" w:cs="標楷體"/>
              </w:rPr>
              <w:t>8</w:t>
            </w:r>
            <w:r w:rsidRPr="00462346">
              <w:rPr>
                <w:rFonts w:ascii="標楷體" w:eastAsia="標楷體" w:hAnsi="標楷體" w:cs="標楷體"/>
              </w:rPr>
              <w:t>.提問什麼原因造成海水倒灌？利用課文與知識快遞，解釋「暴潮」的成</w:t>
            </w:r>
            <w:r w:rsidRPr="00462346">
              <w:rPr>
                <w:rFonts w:ascii="標楷體" w:eastAsia="標楷體" w:hAnsi="標楷體" w:cs="標楷體"/>
              </w:rPr>
              <w:lastRenderedPageBreak/>
              <w:t>因，引導學生思考暴潮可能對沿海地區帶來的災害。</w:t>
            </w:r>
          </w:p>
          <w:p w:rsidR="004D4A11" w:rsidRDefault="00F9192E" w:rsidP="00372F8F">
            <w:pPr>
              <w:ind w:firstLine="0"/>
              <w:jc w:val="left"/>
              <w:rPr>
                <w:rFonts w:ascii="標楷體" w:eastAsia="標楷體" w:hAnsi="標楷體"/>
              </w:rPr>
            </w:pPr>
            <w:r>
              <w:rPr>
                <w:rFonts w:ascii="標楷體" w:eastAsia="標楷體" w:hAnsi="標楷體" w:cs="標楷體"/>
              </w:rPr>
              <w:t>9</w:t>
            </w:r>
            <w:r w:rsidRPr="00462346">
              <w:rPr>
                <w:rFonts w:ascii="標楷體" w:eastAsia="標楷體" w:hAnsi="標楷體" w:cs="標楷體"/>
              </w:rPr>
              <w:t>.學生發表居家防颱措施，教師再予以補充統整。</w:t>
            </w:r>
          </w:p>
          <w:p w:rsidR="004D4A11" w:rsidRDefault="00F9192E" w:rsidP="00372F8F">
            <w:pPr>
              <w:ind w:firstLine="0"/>
              <w:jc w:val="left"/>
              <w:rPr>
                <w:rFonts w:ascii="標楷體" w:eastAsia="標楷體" w:hAnsi="標楷體"/>
              </w:rPr>
            </w:pPr>
            <w:r>
              <w:rPr>
                <w:rFonts w:ascii="標楷體" w:eastAsia="標楷體" w:hAnsi="標楷體" w:cs="標楷體"/>
              </w:rPr>
              <w:t>10</w:t>
            </w:r>
            <w:r w:rsidRPr="00462346">
              <w:rPr>
                <w:rFonts w:ascii="標楷體" w:eastAsia="標楷體" w:hAnsi="標楷體" w:cs="標楷體"/>
              </w:rPr>
              <w:t>.</w:t>
            </w:r>
            <w:r w:rsidRPr="001E65A8">
              <w:rPr>
                <w:rFonts w:ascii="標楷體" w:eastAsia="標楷體" w:hAnsi="標楷體" w:cs="標楷體"/>
              </w:rPr>
              <w:t>以雲林縣小黃山風景區為例，歸納促成山崩發生的原因。說明順向坡與逆向坡的概念，了解順向坡和山崩的關係。</w:t>
            </w:r>
          </w:p>
          <w:p w:rsidR="004D4A11" w:rsidRDefault="00F9192E" w:rsidP="008858D2">
            <w:pPr>
              <w:ind w:firstLine="0"/>
              <w:jc w:val="left"/>
              <w:rPr>
                <w:rFonts w:ascii="標楷體" w:eastAsia="標楷體" w:hAnsi="標楷體"/>
              </w:rPr>
            </w:pPr>
            <w:r>
              <w:rPr>
                <w:rFonts w:ascii="標楷體" w:eastAsia="標楷體" w:hAnsi="標楷體" w:cs="標楷體"/>
              </w:rPr>
              <w:t>11</w:t>
            </w:r>
            <w:r w:rsidRPr="00462346">
              <w:rPr>
                <w:rFonts w:ascii="標楷體" w:eastAsia="標楷體" w:hAnsi="標楷體" w:cs="標楷體"/>
              </w:rPr>
              <w:t>.觀察</w:t>
            </w:r>
            <w:r w:rsidRPr="00CA6F47">
              <w:rPr>
                <w:rFonts w:ascii="標楷體" w:eastAsia="標楷體" w:hAnsi="標楷體" w:cs="標楷體"/>
              </w:rPr>
              <w:t>臺灣被大陸冷高壓籠罩的地面天氣圖</w:t>
            </w:r>
            <w:r w:rsidRPr="00462346">
              <w:rPr>
                <w:rFonts w:ascii="標楷體" w:eastAsia="標楷體" w:hAnsi="標楷體" w:cs="標楷體"/>
              </w:rPr>
              <w:t>，請學生解釋寒潮成因。提問寒潮可能帶來哪些災害？可以做哪些防範措施？</w:t>
            </w:r>
          </w:p>
          <w:p w:rsidR="004D4A11" w:rsidRPr="008858D2" w:rsidRDefault="00F9192E" w:rsidP="009B2AA0">
            <w:pPr>
              <w:ind w:firstLine="0"/>
              <w:jc w:val="left"/>
              <w:rPr>
                <w:rFonts w:ascii="標楷體" w:eastAsia="標楷體" w:hAnsi="標楷體"/>
              </w:rPr>
            </w:pPr>
            <w:r>
              <w:rPr>
                <w:rFonts w:ascii="標楷體" w:eastAsia="標楷體" w:hAnsi="標楷體" w:cs="標楷體"/>
              </w:rPr>
              <w:t>12</w:t>
            </w:r>
            <w:r w:rsidRPr="00462346">
              <w:rPr>
                <w:rFonts w:ascii="標楷體" w:eastAsia="標楷體" w:hAnsi="標楷體" w:cs="標楷體"/>
              </w:rPr>
              <w:t>.提問乾旱發生的原因？</w:t>
            </w:r>
            <w:r>
              <w:rPr>
                <w:rFonts w:ascii="標楷體" w:eastAsia="標楷體" w:hAnsi="標楷體" w:cs="標楷體"/>
              </w:rPr>
              <w:t>學生分組討論，發表乾旱可能造成那些災害</w:t>
            </w:r>
            <w:r w:rsidRPr="00462346">
              <w:rPr>
                <w:rFonts w:ascii="標楷體" w:eastAsia="標楷體" w:hAnsi="標楷體" w:cs="標楷體"/>
              </w:rPr>
              <w:t>或負面影響？呼籲學生節約用水是平日該養成的生活習慣，並分享節水做法。</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Pr="0049595C" w:rsidRDefault="00F9192E" w:rsidP="00372F8F">
            <w:pPr>
              <w:ind w:firstLine="0"/>
              <w:jc w:val="left"/>
              <w:rPr>
                <w:rFonts w:ascii="標楷體" w:eastAsia="標楷體" w:hAnsi="標楷體" w:cs="標楷體"/>
              </w:rPr>
            </w:pPr>
            <w:r w:rsidRPr="0049595C">
              <w:rPr>
                <w:rFonts w:ascii="標楷體" w:eastAsia="標楷體" w:hAnsi="標楷體" w:cs="標楷體"/>
              </w:rPr>
              <w:t>1.近年侵襲臺灣地區的颱風資料</w:t>
            </w:r>
            <w:r>
              <w:rPr>
                <w:rFonts w:ascii="標楷體" w:eastAsia="標楷體" w:hAnsi="標楷體" w:cs="標楷體"/>
              </w:rPr>
              <w:t>。</w:t>
            </w:r>
          </w:p>
          <w:p w:rsidR="004D4A11" w:rsidRPr="0049595C" w:rsidRDefault="00F9192E" w:rsidP="00372F8F">
            <w:pPr>
              <w:ind w:firstLine="0"/>
              <w:jc w:val="left"/>
              <w:rPr>
                <w:rFonts w:ascii="標楷體" w:eastAsia="標楷體" w:hAnsi="標楷體" w:cs="標楷體"/>
              </w:rPr>
            </w:pPr>
            <w:r w:rsidRPr="0049595C">
              <w:rPr>
                <w:rFonts w:ascii="標楷體" w:eastAsia="標楷體" w:hAnsi="標楷體" w:cs="標楷體"/>
              </w:rPr>
              <w:t>2.數個不同颱風的颱風警報單</w:t>
            </w:r>
            <w:r>
              <w:rPr>
                <w:rFonts w:ascii="標楷體" w:eastAsia="標楷體" w:hAnsi="標楷體" w:cs="標楷體"/>
              </w:rPr>
              <w:t>。</w:t>
            </w:r>
          </w:p>
          <w:p w:rsidR="004D4A11" w:rsidRPr="00DA591D" w:rsidRDefault="00F9192E" w:rsidP="0002438B">
            <w:pPr>
              <w:ind w:firstLine="0"/>
              <w:jc w:val="left"/>
              <w:rPr>
                <w:rFonts w:ascii="標楷體" w:eastAsia="標楷體" w:hAnsi="標楷體" w:cs="標楷體"/>
              </w:rPr>
            </w:pPr>
            <w:r>
              <w:rPr>
                <w:rFonts w:ascii="標楷體" w:eastAsia="標楷體" w:hAnsi="標楷體" w:cs="標楷體"/>
              </w:rPr>
              <w:t>3</w:t>
            </w:r>
            <w:r w:rsidRPr="00B71CC3">
              <w:rPr>
                <w:rFonts w:ascii="標楷體" w:eastAsia="標楷體" w:hAnsi="標楷體" w:cs="標楷體"/>
              </w:rPr>
              <w:t>.</w:t>
            </w:r>
            <w:r>
              <w:rPr>
                <w:rFonts w:ascii="標楷體" w:eastAsia="標楷體" w:hAnsi="標楷體" w:cs="標楷體"/>
              </w:rPr>
              <w:t>中央氣象局各項氣象要素觀測紀錄</w:t>
            </w:r>
            <w:r w:rsidRPr="00B71CC3">
              <w:rPr>
                <w:rFonts w:ascii="標楷體" w:eastAsia="標楷體" w:hAnsi="標楷體" w:cs="標楷體"/>
              </w:rPr>
              <w:t>。</w:t>
            </w:r>
          </w:p>
        </w:tc>
        <w:tc>
          <w:tcPr>
            <w:tcW w:w="1630" w:type="dxa"/>
            <w:tcBorders>
              <w:bottom w:val="single" w:sz="4" w:space="0" w:color="auto"/>
            </w:tcBorders>
          </w:tcPr>
          <w:p w:rsidR="004D4A11" w:rsidRPr="00661EE5" w:rsidRDefault="00F9192E" w:rsidP="00372F8F">
            <w:pPr>
              <w:ind w:firstLine="0"/>
              <w:jc w:val="left"/>
              <w:rPr>
                <w:rFonts w:ascii="標楷體" w:eastAsia="標楷體" w:hAnsi="標楷體" w:cs="標楷體"/>
              </w:rPr>
            </w:pPr>
            <w:r w:rsidRPr="00661EE5">
              <w:rPr>
                <w:rFonts w:ascii="標楷體" w:eastAsia="標楷體" w:hAnsi="標楷體" w:cs="標楷體"/>
              </w:rPr>
              <w:t>1.口頭評量</w:t>
            </w:r>
          </w:p>
          <w:p w:rsidR="004D4A11" w:rsidRPr="00661EE5" w:rsidRDefault="00F9192E" w:rsidP="00372F8F">
            <w:pPr>
              <w:ind w:firstLine="0"/>
              <w:jc w:val="left"/>
              <w:rPr>
                <w:rFonts w:ascii="標楷體" w:eastAsia="標楷體" w:hAnsi="標楷體" w:cs="標楷體"/>
              </w:rPr>
            </w:pPr>
            <w:r w:rsidRPr="00661EE5">
              <w:rPr>
                <w:rFonts w:ascii="標楷體" w:eastAsia="標楷體" w:hAnsi="標楷體" w:cs="標楷體"/>
              </w:rPr>
              <w:t>2.小組討論</w:t>
            </w:r>
          </w:p>
          <w:p w:rsidR="004D4A11" w:rsidRPr="00661EE5" w:rsidRDefault="00F9192E" w:rsidP="00372F8F">
            <w:pPr>
              <w:ind w:firstLine="0"/>
              <w:jc w:val="left"/>
              <w:rPr>
                <w:rFonts w:ascii="標楷體" w:eastAsia="標楷體" w:hAnsi="標楷體" w:cs="標楷體"/>
              </w:rPr>
            </w:pPr>
            <w:r w:rsidRPr="00661EE5">
              <w:rPr>
                <w:rFonts w:ascii="標楷體" w:eastAsia="標楷體" w:hAnsi="標楷體" w:cs="標楷體"/>
              </w:rPr>
              <w:t>3.成果發表</w:t>
            </w:r>
          </w:p>
          <w:p w:rsidR="004D4A11" w:rsidRPr="00DA591D" w:rsidRDefault="00F9192E" w:rsidP="00372F8F">
            <w:pPr>
              <w:ind w:firstLine="0"/>
              <w:jc w:val="left"/>
              <w:rPr>
                <w:rFonts w:ascii="標楷體" w:eastAsia="標楷體" w:hAnsi="標楷體" w:cs="標楷體"/>
              </w:rPr>
            </w:pPr>
            <w:r w:rsidRPr="00661EE5">
              <w:rPr>
                <w:rFonts w:ascii="標楷體" w:eastAsia="標楷體" w:hAnsi="標楷體" w:cs="標楷體"/>
              </w:rPr>
              <w:t>4.紙筆測驗</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十</w:t>
            </w:r>
          </w:p>
          <w:p w:rsidR="004D4A11" w:rsidRPr="00BF700E" w:rsidRDefault="00F9192E" w:rsidP="00372F8F">
            <w:pPr>
              <w:ind w:firstLine="0"/>
              <w:jc w:val="left"/>
              <w:rPr>
                <w:rFonts w:ascii="標楷體" w:eastAsia="標楷體" w:hAnsi="標楷體"/>
              </w:rPr>
            </w:pPr>
            <w:r>
              <w:rPr>
                <w:rFonts w:ascii="標楷體" w:eastAsia="標楷體" w:hAnsi="標楷體" w:cs="標楷體"/>
              </w:rPr>
              <w:t>4/15-4/19</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1D5DA3">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1D5DA3">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lastRenderedPageBreak/>
              <w:t xml:space="preserve">自-J-A3 </w:t>
            </w:r>
            <w:r w:rsidRPr="001D5DA3">
              <w:rPr>
                <w:rFonts w:eastAsia="標楷體"/>
                <w:color w:val="auto"/>
                <w:sz w:val="20"/>
                <w:szCs w:val="20"/>
              </w:rPr>
              <w:t>具備從日常生活經驗中找出問題，並能根據問題特性、資源等因素，善用生活週遭的物品、器材儀器、科技設備及資源，規劃自然科學探究活動。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1D5DA3">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1D5DA3">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自-J-B3 </w:t>
            </w:r>
            <w:r w:rsidRPr="001D5DA3">
              <w:rPr>
                <w:rFonts w:eastAsia="標楷體"/>
                <w:color w:val="auto"/>
                <w:sz w:val="20"/>
                <w:szCs w:val="20"/>
              </w:rPr>
              <w:t>透過欣賞山</w:t>
            </w:r>
            <w:r w:rsidRPr="001D5DA3">
              <w:rPr>
                <w:rFonts w:eastAsia="標楷體"/>
                <w:color w:val="auto"/>
                <w:sz w:val="20"/>
                <w:szCs w:val="20"/>
              </w:rPr>
              <w:lastRenderedPageBreak/>
              <w:t>川大地、風雲雨露、河海大洋、日月星辰，體驗自然與生命之美。</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自-J-C1 </w:t>
            </w:r>
            <w:r w:rsidRPr="001D5DA3">
              <w:rPr>
                <w:rFonts w:eastAsia="標楷體"/>
                <w:color w:val="auto"/>
                <w:sz w:val="20"/>
                <w:szCs w:val="20"/>
              </w:rPr>
              <w:t>從日常學習中，主動關心自然環境相關公共議題，尊重生命。</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1D5DA3">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【環境教育】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環J8 </w:t>
            </w:r>
            <w:r w:rsidRPr="005D4E90">
              <w:rPr>
                <w:rFonts w:ascii="標楷體" w:eastAsia="標楷體" w:hAnsi="標楷體" w:cs="標楷體"/>
              </w:rPr>
              <w:t>了解臺灣生態環境及社會發展面對氣候變遷的脆弱性與韌性。</w:t>
            </w:r>
          </w:p>
          <w:p w:rsidR="00332281" w:rsidRDefault="00F9192E">
            <w:pPr>
              <w:ind w:firstLine="0"/>
              <w:jc w:val="left"/>
              <w:rPr>
                <w:rFonts w:ascii="標楷體" w:eastAsia="標楷體" w:hAnsi="標楷體" w:cs="標楷體"/>
              </w:rPr>
            </w:pPr>
            <w:r>
              <w:rPr>
                <w:rFonts w:ascii="標楷體" w:eastAsia="標楷體" w:hAnsi="標楷體" w:cs="標楷體"/>
              </w:rPr>
              <w:t xml:space="preserve">環J9 </w:t>
            </w:r>
            <w:r w:rsidRPr="005D4E90">
              <w:rPr>
                <w:rFonts w:ascii="標楷體" w:eastAsia="標楷體" w:hAnsi="標楷體" w:cs="標楷體"/>
              </w:rPr>
              <w:t>了解氣候變遷減緩與調適的涵義，以及臺灣因應氣候變遷調適的政策。</w:t>
            </w:r>
          </w:p>
          <w:p w:rsidR="00332281" w:rsidRDefault="00F9192E">
            <w:pPr>
              <w:ind w:firstLine="0"/>
              <w:jc w:val="left"/>
              <w:rPr>
                <w:rFonts w:ascii="標楷體" w:eastAsia="標楷體" w:hAnsi="標楷體" w:cs="標楷體"/>
              </w:rPr>
            </w:pPr>
            <w:r>
              <w:rPr>
                <w:rFonts w:ascii="標楷體" w:eastAsia="標楷體" w:hAnsi="標楷體" w:cs="標楷體"/>
              </w:rPr>
              <w:t xml:space="preserve">環J10 </w:t>
            </w:r>
            <w:r w:rsidRPr="005D4E90">
              <w:rPr>
                <w:rFonts w:ascii="標楷體" w:eastAsia="標楷體" w:hAnsi="標楷體" w:cs="標楷體"/>
              </w:rPr>
              <w:t>了解天然災害對人類生活、生命、社會發展與經濟產業的衝擊。</w:t>
            </w:r>
          </w:p>
          <w:p w:rsidR="00332281" w:rsidRDefault="00F9192E">
            <w:pPr>
              <w:ind w:firstLine="0"/>
              <w:jc w:val="left"/>
              <w:rPr>
                <w:rFonts w:ascii="標楷體" w:eastAsia="標楷體" w:hAnsi="標楷體" w:cs="標楷體"/>
              </w:rPr>
            </w:pPr>
            <w:r>
              <w:rPr>
                <w:rFonts w:ascii="標楷體" w:eastAsia="標楷體" w:hAnsi="標楷體" w:cs="標楷體"/>
              </w:rPr>
              <w:t xml:space="preserve">環J11 </w:t>
            </w:r>
            <w:r w:rsidRPr="005D4E90">
              <w:rPr>
                <w:rFonts w:ascii="標楷體" w:eastAsia="標楷體" w:hAnsi="標楷體" w:cs="標楷體"/>
              </w:rPr>
              <w:t>了解天然災害的人為影響因子。</w:t>
            </w:r>
          </w:p>
          <w:p w:rsidR="00332281" w:rsidRDefault="00F9192E">
            <w:pPr>
              <w:ind w:firstLine="0"/>
              <w:jc w:val="left"/>
              <w:rPr>
                <w:rFonts w:ascii="標楷體" w:eastAsia="標楷體" w:hAnsi="標楷體" w:cs="標楷體"/>
              </w:rPr>
            </w:pPr>
            <w:r>
              <w:rPr>
                <w:rFonts w:ascii="標楷體" w:eastAsia="標楷體" w:hAnsi="標楷體" w:cs="標楷體"/>
              </w:rPr>
              <w:lastRenderedPageBreak/>
              <w:t xml:space="preserve">環J14 </w:t>
            </w:r>
            <w:r w:rsidRPr="005D4E90">
              <w:rPr>
                <w:rFonts w:ascii="標楷體" w:eastAsia="標楷體" w:hAnsi="標楷體" w:cs="標楷體"/>
              </w:rPr>
              <w:t>了解能量流動及物質循環與生態系統運作的關係。</w:t>
            </w:r>
          </w:p>
          <w:p w:rsidR="00332281" w:rsidRDefault="00F9192E">
            <w:pPr>
              <w:ind w:firstLine="0"/>
              <w:jc w:val="left"/>
              <w:rPr>
                <w:rFonts w:ascii="標楷體" w:eastAsia="標楷體" w:hAnsi="標楷體" w:cs="標楷體"/>
              </w:rPr>
            </w:pPr>
            <w:r>
              <w:rPr>
                <w:rFonts w:ascii="標楷體" w:eastAsia="標楷體" w:hAnsi="標楷體" w:cs="標楷體"/>
              </w:rPr>
              <w:t>【海洋教育】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海J5 </w:t>
            </w:r>
            <w:r w:rsidRPr="005D4E90">
              <w:rPr>
                <w:rFonts w:ascii="標楷體" w:eastAsia="標楷體" w:hAnsi="標楷體" w:cs="標楷體"/>
              </w:rPr>
              <w:t>了解我國國土地理位置的特色及重要性。</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海J12 </w:t>
            </w:r>
            <w:r w:rsidRPr="005D4E90">
              <w:rPr>
                <w:rFonts w:ascii="標楷體" w:eastAsia="標楷體" w:hAnsi="標楷體" w:cs="標楷體"/>
              </w:rPr>
              <w:t>探討臺灣海岸地形與近海的特色、成因與災害。</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海J13 </w:t>
            </w:r>
            <w:r w:rsidRPr="005D4E90">
              <w:rPr>
                <w:rFonts w:ascii="標楷體" w:eastAsia="標楷體" w:hAnsi="標楷體" w:cs="標楷體"/>
              </w:rPr>
              <w:t>探討海洋對陸上環境與生活的影響。</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海J14 </w:t>
            </w:r>
            <w:r w:rsidRPr="005D4E90">
              <w:rPr>
                <w:rFonts w:ascii="標楷體" w:eastAsia="標楷體" w:hAnsi="標楷體" w:cs="標楷體"/>
              </w:rPr>
              <w:t>探討海洋生物與生態環境之關聯。</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海J17 </w:t>
            </w:r>
            <w:r w:rsidRPr="005D4E90">
              <w:rPr>
                <w:rFonts w:ascii="標楷體" w:eastAsia="標楷體" w:hAnsi="標楷體" w:cs="標楷體"/>
              </w:rPr>
              <w:t>了解海洋非生物資源之種類與應用。</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海J18 </w:t>
            </w:r>
            <w:r w:rsidRPr="005D4E90">
              <w:rPr>
                <w:rFonts w:ascii="標楷體" w:eastAsia="標楷體" w:hAnsi="標楷體" w:cs="標楷體"/>
              </w:rPr>
              <w:t>探討人類活動對海洋生態的影響。</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海J19 </w:t>
            </w:r>
            <w:r w:rsidRPr="005D4E90">
              <w:rPr>
                <w:rFonts w:ascii="標楷體" w:eastAsia="標楷體" w:hAnsi="標楷體" w:cs="標楷體"/>
              </w:rPr>
              <w:t>了解海洋資源之有限性，保護海洋環境。</w:t>
            </w:r>
          </w:p>
          <w:p w:rsidR="00332281" w:rsidRDefault="00F9192E">
            <w:pPr>
              <w:ind w:firstLine="0"/>
              <w:jc w:val="left"/>
              <w:rPr>
                <w:rFonts w:ascii="標楷體" w:eastAsia="標楷體" w:hAnsi="標楷體" w:cs="標楷體"/>
              </w:rPr>
            </w:pPr>
            <w:r>
              <w:rPr>
                <w:rFonts w:ascii="標楷體" w:eastAsia="標楷體" w:hAnsi="標楷體" w:cs="標楷體"/>
              </w:rPr>
              <w:t xml:space="preserve">海J20 </w:t>
            </w:r>
            <w:r w:rsidRPr="005D4E90">
              <w:rPr>
                <w:rFonts w:ascii="標楷體" w:eastAsia="標楷體" w:hAnsi="標楷體" w:cs="標楷體"/>
              </w:rPr>
              <w:t>了解我國的海洋環境問題，並積極參與海洋保護行動。</w:t>
            </w:r>
          </w:p>
          <w:p w:rsidR="00332281" w:rsidRDefault="00F9192E">
            <w:pPr>
              <w:ind w:firstLine="0"/>
              <w:jc w:val="left"/>
              <w:rPr>
                <w:rFonts w:ascii="標楷體" w:eastAsia="標楷體" w:hAnsi="標楷體" w:cs="標楷體"/>
              </w:rPr>
            </w:pPr>
            <w:r>
              <w:rPr>
                <w:rFonts w:ascii="標楷體" w:eastAsia="標楷體" w:hAnsi="標楷體" w:cs="標楷體"/>
              </w:rPr>
              <w:t>【戶外教育】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戶J2 </w:t>
            </w:r>
            <w:r w:rsidRPr="005D4E90">
              <w:rPr>
                <w:rFonts w:ascii="標楷體" w:eastAsia="標楷體" w:hAnsi="標楷體" w:cs="標楷體"/>
              </w:rPr>
              <w:t>擴充對環境的理解，運用所學的知識到生活當中，具備觀察、描述、測量、紀錄的能力。</w:t>
            </w:r>
          </w:p>
          <w:p w:rsidR="00332281" w:rsidRDefault="00F9192E">
            <w:pPr>
              <w:ind w:firstLine="0"/>
              <w:jc w:val="left"/>
              <w:rPr>
                <w:rFonts w:ascii="標楷體" w:eastAsia="標楷體" w:hAnsi="標楷體" w:cs="標楷體"/>
              </w:rPr>
            </w:pPr>
            <w:r>
              <w:rPr>
                <w:rFonts w:ascii="標楷體" w:eastAsia="標楷體" w:hAnsi="標楷體" w:cs="標楷體"/>
              </w:rPr>
              <w:t xml:space="preserve">戶J4 </w:t>
            </w:r>
            <w:r w:rsidRPr="005D4E90">
              <w:rPr>
                <w:rFonts w:ascii="標楷體" w:eastAsia="標楷體" w:hAnsi="標楷體" w:cs="標楷體"/>
              </w:rPr>
              <w:t>理解永續發展的</w:t>
            </w:r>
            <w:r w:rsidRPr="005D4E90">
              <w:rPr>
                <w:rFonts w:ascii="標楷體" w:eastAsia="標楷體" w:hAnsi="標楷體" w:cs="標楷體"/>
              </w:rPr>
              <w:lastRenderedPageBreak/>
              <w:t>意義與責任，並在參與活動的過程中落實原則。</w:t>
            </w:r>
          </w:p>
          <w:p w:rsidR="00332281" w:rsidRDefault="00F9192E">
            <w:pPr>
              <w:ind w:firstLine="0"/>
              <w:jc w:val="left"/>
              <w:rPr>
                <w:rFonts w:ascii="標楷體" w:eastAsia="標楷體" w:hAnsi="標楷體" w:cs="標楷體"/>
              </w:rPr>
            </w:pPr>
            <w:r>
              <w:rPr>
                <w:rFonts w:ascii="標楷體" w:eastAsia="標楷體" w:hAnsi="標楷體" w:cs="標楷體"/>
              </w:rPr>
              <w:t xml:space="preserve">戶J5 </w:t>
            </w:r>
            <w:r w:rsidRPr="005D4E90">
              <w:rPr>
                <w:rFonts w:ascii="標楷體" w:eastAsia="標楷體" w:hAnsi="標楷體" w:cs="標楷體"/>
              </w:rPr>
              <w:t>在團隊活動中，養成相互合作與互動的良好態度與技能。</w:t>
            </w:r>
          </w:p>
        </w:tc>
        <w:tc>
          <w:tcPr>
            <w:tcW w:w="1418" w:type="dxa"/>
            <w:tcBorders>
              <w:bottom w:val="single" w:sz="4" w:space="0" w:color="auto"/>
            </w:tcBorders>
          </w:tcPr>
          <w:p w:rsidR="004D4A11" w:rsidRPr="00DA591D" w:rsidRDefault="00F9192E" w:rsidP="001C5DB4">
            <w:pPr>
              <w:ind w:firstLine="0"/>
              <w:jc w:val="left"/>
              <w:rPr>
                <w:rFonts w:ascii="標楷體" w:eastAsia="標楷體" w:hAnsi="標楷體"/>
              </w:rPr>
            </w:pPr>
            <w:r w:rsidRPr="00840A37">
              <w:rPr>
                <w:rFonts w:ascii="標楷體" w:eastAsia="標楷體" w:hAnsi="標楷體" w:cs="標楷體"/>
              </w:rPr>
              <w:lastRenderedPageBreak/>
              <w:t>第四章</w:t>
            </w:r>
            <w:r>
              <w:rPr>
                <w:rFonts w:ascii="標楷體" w:eastAsia="標楷體" w:hAnsi="標楷體" w:cs="標楷體"/>
              </w:rPr>
              <w:t xml:space="preserve">　</w:t>
            </w:r>
            <w:r w:rsidRPr="00862CEC">
              <w:rPr>
                <w:rFonts w:ascii="標楷體" w:eastAsia="標楷體" w:hAnsi="標楷體" w:cs="標楷體"/>
              </w:rPr>
              <w:t>全球氣候變遷與</w:t>
            </w:r>
            <w:r>
              <w:rPr>
                <w:rFonts w:ascii="標楷體" w:eastAsia="標楷體" w:hAnsi="標楷體" w:cs="標楷體"/>
              </w:rPr>
              <w:t>因應</w:t>
            </w:r>
          </w:p>
          <w:p w:rsidR="004D4A11" w:rsidRPr="00DA591D" w:rsidRDefault="00F9192E" w:rsidP="00840A37">
            <w:pPr>
              <w:ind w:firstLine="0"/>
              <w:jc w:val="left"/>
              <w:rPr>
                <w:rFonts w:ascii="標楷體" w:eastAsia="標楷體" w:hAnsi="標楷體"/>
              </w:rPr>
            </w:pPr>
            <w:r w:rsidRPr="00840A37">
              <w:rPr>
                <w:rFonts w:ascii="標楷體" w:eastAsia="標楷體" w:hAnsi="標楷體" w:cs="標楷體"/>
              </w:rPr>
              <w:t>4．1洋流與氣候、跨科1海氣交互作用的影響、4．2溫室效應與全球暖化</w:t>
            </w:r>
          </w:p>
        </w:tc>
        <w:tc>
          <w:tcPr>
            <w:tcW w:w="3260" w:type="dxa"/>
            <w:tcBorders>
              <w:bottom w:val="single" w:sz="4" w:space="0" w:color="auto"/>
            </w:tcBorders>
          </w:tcPr>
          <w:p w:rsidR="004D4A11" w:rsidRDefault="00F9192E" w:rsidP="00372F8F">
            <w:pPr>
              <w:ind w:firstLine="0"/>
              <w:jc w:val="left"/>
              <w:rPr>
                <w:rFonts w:ascii="標楷體" w:eastAsia="標楷體" w:hAnsi="標楷體"/>
              </w:rPr>
            </w:pPr>
            <w:r w:rsidRPr="00D96E67">
              <w:rPr>
                <w:rFonts w:ascii="標楷體" w:eastAsia="標楷體" w:hAnsi="標楷體" w:cs="標楷體"/>
              </w:rPr>
              <w:t>1.以「自然暖身操」為例引入，為何烏魚到了產卵期會成群南下經過臺灣？</w:t>
            </w:r>
          </w:p>
          <w:p w:rsidR="004D4A11" w:rsidRPr="00D96E67" w:rsidRDefault="00F9192E" w:rsidP="00372F8F">
            <w:pPr>
              <w:ind w:firstLine="0"/>
              <w:jc w:val="left"/>
              <w:rPr>
                <w:rFonts w:ascii="標楷體" w:eastAsia="標楷體" w:hAnsi="標楷體"/>
              </w:rPr>
            </w:pPr>
            <w:r w:rsidRPr="00D96E67">
              <w:rPr>
                <w:rFonts w:ascii="標楷體" w:eastAsia="標楷體" w:hAnsi="標楷體" w:cs="標楷體"/>
              </w:rPr>
              <w:t>2.說明並舉例海水的運動方式有3種，即為潮汐、洋流與波浪。</w:t>
            </w:r>
          </w:p>
          <w:p w:rsidR="004D4A11" w:rsidRDefault="00F9192E" w:rsidP="00372F8F">
            <w:pPr>
              <w:ind w:firstLine="0"/>
              <w:jc w:val="left"/>
              <w:rPr>
                <w:rFonts w:ascii="標楷體" w:eastAsia="標楷體" w:hAnsi="標楷體"/>
              </w:rPr>
            </w:pPr>
            <w:r>
              <w:rPr>
                <w:rFonts w:ascii="標楷體" w:eastAsia="標楷體" w:hAnsi="標楷體" w:cs="標楷體"/>
              </w:rPr>
              <w:t>3</w:t>
            </w:r>
            <w:r w:rsidRPr="00D96E67">
              <w:rPr>
                <w:rFonts w:ascii="標楷體" w:eastAsia="標楷體" w:hAnsi="標楷體" w:cs="標楷體"/>
              </w:rPr>
              <w:t>.以洋流的運動方式說明冷、暖海流的運動，並適時引入海水比熱大可以儲存熱量，扮演著保溫及平衡地球能量的角色。</w:t>
            </w:r>
          </w:p>
          <w:p w:rsidR="004D4A11" w:rsidRDefault="00F9192E" w:rsidP="00372F8F">
            <w:pPr>
              <w:ind w:firstLine="0"/>
              <w:jc w:val="left"/>
              <w:rPr>
                <w:rFonts w:ascii="標楷體" w:eastAsia="標楷體" w:hAnsi="標楷體"/>
              </w:rPr>
            </w:pPr>
            <w:r>
              <w:rPr>
                <w:rFonts w:ascii="標楷體" w:eastAsia="標楷體" w:hAnsi="標楷體" w:cs="標楷體"/>
              </w:rPr>
              <w:t>4</w:t>
            </w:r>
            <w:r w:rsidRPr="00D96E67">
              <w:rPr>
                <w:rFonts w:ascii="標楷體" w:eastAsia="標楷體" w:hAnsi="標楷體" w:cs="標楷體"/>
              </w:rPr>
              <w:t>.說明臺灣附近洋流的流動方向與冬、夏季季風有關。並將洋流活動與臺灣沿海地區冬、夏季之平均氣溫做一相關性的連結，以說明夏季臺灣全島溼熱，冬季北部寒冷、南部溫暖。</w:t>
            </w:r>
          </w:p>
          <w:p w:rsidR="004D4A11" w:rsidRPr="00D96E67" w:rsidRDefault="00F9192E" w:rsidP="00372F8F">
            <w:pPr>
              <w:ind w:firstLine="0"/>
              <w:jc w:val="left"/>
              <w:rPr>
                <w:rFonts w:ascii="標楷體" w:eastAsia="標楷體" w:hAnsi="標楷體"/>
              </w:rPr>
            </w:pPr>
            <w:r>
              <w:rPr>
                <w:rFonts w:ascii="標楷體" w:eastAsia="標楷體" w:hAnsi="標楷體" w:cs="標楷體"/>
              </w:rPr>
              <w:lastRenderedPageBreak/>
              <w:t>5</w:t>
            </w:r>
            <w:r w:rsidRPr="00D96E67">
              <w:rPr>
                <w:rFonts w:ascii="標楷體" w:eastAsia="標楷體" w:hAnsi="標楷體" w:cs="標楷體"/>
              </w:rPr>
              <w:t>.在盛水的容器中放任一浮體，請</w:t>
            </w:r>
            <w:r>
              <w:rPr>
                <w:rFonts w:ascii="標楷體" w:eastAsia="標楷體" w:hAnsi="標楷體" w:cs="標楷體"/>
              </w:rPr>
              <w:t>學生</w:t>
            </w:r>
            <w:r w:rsidRPr="00D96E67">
              <w:rPr>
                <w:rFonts w:ascii="標楷體" w:eastAsia="標楷體" w:hAnsi="標楷體" w:cs="標楷體"/>
              </w:rPr>
              <w:t>發揮創意製造波浪</w:t>
            </w:r>
            <w:r>
              <w:rPr>
                <w:rFonts w:ascii="標楷體" w:eastAsia="標楷體" w:hAnsi="標楷體" w:cs="標楷體"/>
              </w:rPr>
              <w:t>，</w:t>
            </w:r>
            <w:r w:rsidRPr="00D96E67">
              <w:rPr>
                <w:rFonts w:ascii="標楷體" w:eastAsia="標楷體" w:hAnsi="標楷體" w:cs="標楷體"/>
              </w:rPr>
              <w:t>觀察浮體的運動，並讓學</w:t>
            </w:r>
            <w:r>
              <w:rPr>
                <w:rFonts w:ascii="標楷體" w:eastAsia="標楷體" w:hAnsi="標楷體" w:cs="標楷體"/>
              </w:rPr>
              <w:t>生</w:t>
            </w:r>
            <w:r w:rsidRPr="00D96E67">
              <w:rPr>
                <w:rFonts w:ascii="標楷體" w:eastAsia="標楷體" w:hAnsi="標楷體" w:cs="標楷體"/>
              </w:rPr>
              <w:t>討論波浪的運動以及與洋流的差異。</w:t>
            </w:r>
          </w:p>
          <w:p w:rsidR="004D4A11" w:rsidRDefault="00F9192E" w:rsidP="00372F8F">
            <w:pPr>
              <w:ind w:firstLine="0"/>
              <w:jc w:val="left"/>
              <w:rPr>
                <w:rFonts w:ascii="標楷體" w:eastAsia="標楷體" w:hAnsi="標楷體"/>
              </w:rPr>
            </w:pPr>
            <w:r>
              <w:rPr>
                <w:rFonts w:ascii="標楷體" w:eastAsia="標楷體" w:hAnsi="標楷體" w:cs="標楷體"/>
              </w:rPr>
              <w:t>6</w:t>
            </w:r>
            <w:r w:rsidRPr="00D96E67">
              <w:rPr>
                <w:rFonts w:ascii="標楷體" w:eastAsia="標楷體" w:hAnsi="標楷體" w:cs="標楷體"/>
              </w:rPr>
              <w:t>.透過</w:t>
            </w:r>
            <w:r w:rsidRPr="005A7BD9">
              <w:rPr>
                <w:rFonts w:ascii="標楷體" w:eastAsia="標楷體" w:hAnsi="標楷體" w:cs="標楷體"/>
              </w:rPr>
              <w:t>全球海洋平均波浪強度趨勢圖</w:t>
            </w:r>
            <w:r w:rsidRPr="00D96E67">
              <w:rPr>
                <w:rFonts w:ascii="標楷體" w:eastAsia="標楷體" w:hAnsi="標楷體" w:cs="標楷體"/>
              </w:rPr>
              <w:t>說明暖化與波浪的相關性，請學</w:t>
            </w:r>
            <w:r>
              <w:rPr>
                <w:rFonts w:ascii="標楷體" w:eastAsia="標楷體" w:hAnsi="標楷體" w:cs="標楷體"/>
              </w:rPr>
              <w:t>生</w:t>
            </w:r>
            <w:r w:rsidRPr="00D96E67">
              <w:rPr>
                <w:rFonts w:ascii="標楷體" w:eastAsia="標楷體" w:hAnsi="標楷體" w:cs="標楷體"/>
              </w:rPr>
              <w:t>討論海浪強度對海岸和沿海居住生活的影響。</w:t>
            </w:r>
          </w:p>
          <w:p w:rsidR="004D4A11" w:rsidRDefault="00F9192E" w:rsidP="00FF6C2A">
            <w:pPr>
              <w:ind w:firstLine="0"/>
              <w:jc w:val="left"/>
              <w:rPr>
                <w:rFonts w:ascii="標楷體" w:eastAsia="標楷體" w:hAnsi="標楷體"/>
              </w:rPr>
            </w:pPr>
            <w:r>
              <w:rPr>
                <w:rFonts w:ascii="標楷體" w:eastAsia="標楷體" w:hAnsi="標楷體" w:cs="標楷體"/>
              </w:rPr>
              <w:t>7</w:t>
            </w:r>
            <w:r w:rsidRPr="00D96E67">
              <w:rPr>
                <w:rFonts w:ascii="標楷體" w:eastAsia="標楷體" w:hAnsi="標楷體" w:cs="標楷體"/>
              </w:rPr>
              <w:t>.</w:t>
            </w:r>
            <w:r w:rsidRPr="00FF6C2A">
              <w:rPr>
                <w:rFonts w:ascii="標楷體" w:eastAsia="標楷體" w:hAnsi="標楷體" w:cs="標楷體"/>
              </w:rPr>
              <w:t>在黑板上劃出三個區塊：大氣、陸地、海洋。請學生討論這三者間有哪些交互作用，會影響碳的釋放與儲存，並總結說明碳循環。</w:t>
            </w:r>
          </w:p>
          <w:p w:rsidR="004D4A11" w:rsidRPr="00D96E67" w:rsidRDefault="00F9192E" w:rsidP="00FF6C2A">
            <w:pPr>
              <w:ind w:firstLine="0"/>
              <w:jc w:val="left"/>
              <w:rPr>
                <w:rFonts w:ascii="標楷體" w:eastAsia="標楷體" w:hAnsi="標楷體"/>
              </w:rPr>
            </w:pPr>
            <w:r>
              <w:rPr>
                <w:rFonts w:ascii="標楷體" w:eastAsia="標楷體" w:hAnsi="標楷體" w:cs="標楷體"/>
              </w:rPr>
              <w:t>8.</w:t>
            </w:r>
            <w:r w:rsidRPr="00FF6C2A">
              <w:rPr>
                <w:rFonts w:ascii="標楷體" w:eastAsia="標楷體" w:hAnsi="標楷體" w:cs="標楷體"/>
              </w:rPr>
              <w:t>說明大氣中的二氧化碳增加會導致海水的酸鹼值下降，造成海水酸化。教師可以請學生收集海產的殼，靜置於醋中一週觀察</w:t>
            </w:r>
            <w:r>
              <w:rPr>
                <w:rFonts w:ascii="標楷體" w:eastAsia="標楷體" w:hAnsi="標楷體" w:cs="標楷體"/>
              </w:rPr>
              <w:t>，</w:t>
            </w:r>
            <w:r w:rsidRPr="00FF6C2A">
              <w:rPr>
                <w:rFonts w:ascii="標楷體" w:eastAsia="標楷體" w:hAnsi="標楷體" w:cs="標楷體"/>
              </w:rPr>
              <w:t>會發現蝦蟹絲毫無損，貝殼則已經被分解，由此活動討論海洋酸化對生態環境造成哪些影響。</w:t>
            </w:r>
          </w:p>
          <w:p w:rsidR="004D4A11" w:rsidRDefault="00F9192E" w:rsidP="00372F8F">
            <w:pPr>
              <w:ind w:firstLine="0"/>
              <w:jc w:val="left"/>
              <w:rPr>
                <w:rFonts w:ascii="標楷體" w:eastAsia="標楷體" w:hAnsi="標楷體"/>
              </w:rPr>
            </w:pPr>
            <w:r>
              <w:rPr>
                <w:rFonts w:ascii="標楷體" w:eastAsia="標楷體" w:hAnsi="標楷體" w:cs="標楷體"/>
              </w:rPr>
              <w:t>9</w:t>
            </w:r>
            <w:r w:rsidRPr="002858FE">
              <w:rPr>
                <w:rFonts w:ascii="標楷體" w:eastAsia="標楷體" w:hAnsi="標楷體" w:cs="標楷體"/>
              </w:rPr>
              <w:t>.可以此時相關全球變遷的新聞議題，作為</w:t>
            </w:r>
            <w:r>
              <w:rPr>
                <w:rFonts w:ascii="標楷體" w:eastAsia="標楷體" w:hAnsi="標楷體" w:cs="標楷體"/>
              </w:rPr>
              <w:t>第二節</w:t>
            </w:r>
            <w:r w:rsidRPr="002858FE">
              <w:rPr>
                <w:rFonts w:ascii="標楷體" w:eastAsia="標楷體" w:hAnsi="標楷體" w:cs="標楷體"/>
              </w:rPr>
              <w:t>的開場。請學生發表其所知有關全球變遷的議題，或回憶其他領域的學習過程中，是否也有提到相關的問題。</w:t>
            </w:r>
          </w:p>
          <w:p w:rsidR="004D4A11" w:rsidRDefault="00F9192E" w:rsidP="00372F8F">
            <w:pPr>
              <w:ind w:firstLine="0"/>
              <w:jc w:val="left"/>
              <w:rPr>
                <w:rFonts w:ascii="標楷體" w:eastAsia="標楷體" w:hAnsi="標楷體"/>
              </w:rPr>
            </w:pPr>
            <w:r>
              <w:rPr>
                <w:rFonts w:ascii="標楷體" w:eastAsia="標楷體" w:hAnsi="標楷體" w:cs="標楷體"/>
              </w:rPr>
              <w:t>10</w:t>
            </w:r>
            <w:r w:rsidRPr="002858FE">
              <w:rPr>
                <w:rFonts w:ascii="標楷體" w:eastAsia="標楷體" w:hAnsi="標楷體" w:cs="標楷體"/>
              </w:rPr>
              <w:t>.以溫室效應的增強為例，強調地球各系統間彼此環環相扣的觀念，也呼應「全球」變遷之意。可提醒學生應以積極態度正視這些現象與問題，全球變遷的衝擊不分國界，地球村的每一位居民都有責任為這個家園開拓永續發展之路。</w:t>
            </w:r>
          </w:p>
          <w:p w:rsidR="004D4A11" w:rsidRPr="002858FE" w:rsidRDefault="00F9192E" w:rsidP="00372F8F">
            <w:pPr>
              <w:ind w:firstLine="0"/>
              <w:jc w:val="left"/>
              <w:rPr>
                <w:rFonts w:ascii="標楷體" w:eastAsia="標楷體" w:hAnsi="標楷體"/>
              </w:rPr>
            </w:pPr>
            <w:r>
              <w:rPr>
                <w:rFonts w:ascii="標楷體" w:eastAsia="標楷體" w:hAnsi="標楷體" w:cs="標楷體"/>
              </w:rPr>
              <w:lastRenderedPageBreak/>
              <w:t>11</w:t>
            </w:r>
            <w:r w:rsidRPr="002858FE">
              <w:rPr>
                <w:rFonts w:ascii="標楷體" w:eastAsia="標楷體" w:hAnsi="標楷體" w:cs="標楷體"/>
              </w:rPr>
              <w:t>.複習大氣層的功能，引出太陽輻射、大氣與地表平均溫度的關係，並利用課本「地表和大氣的輻射收支示意圖」來說明溫室效應的成因與溫室氣體。</w:t>
            </w:r>
          </w:p>
          <w:p w:rsidR="004D4A11" w:rsidRPr="00DA591D" w:rsidRDefault="00F9192E" w:rsidP="009B2AA0">
            <w:pPr>
              <w:ind w:firstLine="0"/>
              <w:jc w:val="left"/>
              <w:rPr>
                <w:rFonts w:ascii="標楷體" w:eastAsia="標楷體" w:hAnsi="標楷體"/>
              </w:rPr>
            </w:pPr>
            <w:r>
              <w:rPr>
                <w:rFonts w:ascii="標楷體" w:eastAsia="標楷體" w:hAnsi="標楷體" w:cs="標楷體"/>
              </w:rPr>
              <w:t>12</w:t>
            </w:r>
            <w:r w:rsidRPr="002858FE">
              <w:rPr>
                <w:rFonts w:ascii="標楷體" w:eastAsia="標楷體" w:hAnsi="標楷體" w:cs="標楷體"/>
              </w:rPr>
              <w:t>.</w:t>
            </w:r>
            <w:r>
              <w:rPr>
                <w:rFonts w:ascii="標楷體" w:eastAsia="標楷體" w:hAnsi="標楷體" w:cs="標楷體"/>
              </w:rPr>
              <w:t>請學生上臺繪圖解釋溫室效應的成因，並提醒</w:t>
            </w:r>
            <w:r w:rsidRPr="002858FE">
              <w:rPr>
                <w:rFonts w:ascii="標楷體" w:eastAsia="標楷體" w:hAnsi="標楷體" w:cs="標楷體"/>
              </w:rPr>
              <w:t>大氣所吸收的輻射主要來自於地表，絕非太</w:t>
            </w:r>
            <w:r>
              <w:rPr>
                <w:rFonts w:ascii="標楷體" w:eastAsia="標楷體" w:hAnsi="標楷體" w:cs="標楷體"/>
              </w:rPr>
              <w:t>陽的短波輻射。強調地球大氣自有溫室氣體以來，即有溫室效應，</w:t>
            </w:r>
            <w:r w:rsidRPr="002858FE">
              <w:rPr>
                <w:rFonts w:ascii="標楷體" w:eastAsia="標楷體" w:hAnsi="標楷體" w:cs="標楷體"/>
              </w:rPr>
              <w:t>是一種自然現象，不應對溫室效應有過度負面的態度。</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Default="00F9192E" w:rsidP="00372F8F">
            <w:pPr>
              <w:ind w:firstLine="0"/>
              <w:jc w:val="left"/>
              <w:rPr>
                <w:rFonts w:ascii="標楷體" w:eastAsia="標楷體" w:hAnsi="標楷體" w:cs="標楷體"/>
              </w:rPr>
            </w:pPr>
            <w:r>
              <w:rPr>
                <w:rFonts w:ascii="標楷體" w:eastAsia="標楷體" w:hAnsi="標楷體" w:cs="標楷體"/>
              </w:rPr>
              <w:t>1.海水運動等相關資料。</w:t>
            </w:r>
          </w:p>
          <w:p w:rsidR="004D4A11" w:rsidRDefault="00F9192E" w:rsidP="00372F8F">
            <w:pPr>
              <w:ind w:firstLine="0"/>
              <w:jc w:val="left"/>
              <w:rPr>
                <w:rFonts w:ascii="標楷體" w:eastAsia="標楷體" w:hAnsi="標楷體" w:cs="標楷體"/>
              </w:rPr>
            </w:pPr>
            <w:r>
              <w:rPr>
                <w:rFonts w:ascii="標楷體" w:eastAsia="標楷體" w:hAnsi="標楷體" w:cs="標楷體"/>
              </w:rPr>
              <w:t>2.全球氣候變化等相關資料。</w:t>
            </w:r>
          </w:p>
          <w:p w:rsidR="004D4A11" w:rsidRPr="00DA591D" w:rsidRDefault="00F9192E" w:rsidP="00FE4385">
            <w:pPr>
              <w:ind w:firstLine="0"/>
              <w:jc w:val="left"/>
              <w:rPr>
                <w:rFonts w:ascii="標楷體" w:eastAsia="標楷體" w:hAnsi="標楷體" w:cs="標楷體"/>
              </w:rPr>
            </w:pPr>
            <w:r>
              <w:rPr>
                <w:rFonts w:ascii="標楷體" w:eastAsia="標楷體" w:hAnsi="標楷體" w:cs="標楷體"/>
              </w:rPr>
              <w:t>3.溫室效應等相關資料。</w:t>
            </w:r>
          </w:p>
        </w:tc>
        <w:tc>
          <w:tcPr>
            <w:tcW w:w="1630" w:type="dxa"/>
            <w:tcBorders>
              <w:bottom w:val="single" w:sz="4" w:space="0" w:color="auto"/>
            </w:tcBorders>
          </w:tcPr>
          <w:p w:rsidR="004D4A11" w:rsidRPr="00C90D1D" w:rsidRDefault="00F9192E" w:rsidP="00372F8F">
            <w:pPr>
              <w:ind w:firstLine="0"/>
              <w:jc w:val="left"/>
              <w:rPr>
                <w:rFonts w:ascii="標楷體" w:eastAsia="標楷體" w:hAnsi="標楷體" w:cs="標楷體"/>
              </w:rPr>
            </w:pPr>
            <w:r w:rsidRPr="00C90D1D">
              <w:rPr>
                <w:rFonts w:ascii="標楷體" w:eastAsia="標楷體" w:hAnsi="標楷體" w:cs="標楷體"/>
              </w:rPr>
              <w:t>1.口頭評量</w:t>
            </w:r>
          </w:p>
          <w:p w:rsidR="004D4A11" w:rsidRPr="00C90D1D" w:rsidRDefault="00F9192E" w:rsidP="00372F8F">
            <w:pPr>
              <w:ind w:firstLine="0"/>
              <w:jc w:val="left"/>
              <w:rPr>
                <w:rFonts w:ascii="標楷體" w:eastAsia="標楷體" w:hAnsi="標楷體" w:cs="標楷體"/>
              </w:rPr>
            </w:pPr>
            <w:r w:rsidRPr="00C90D1D">
              <w:rPr>
                <w:rFonts w:ascii="標楷體" w:eastAsia="標楷體" w:hAnsi="標楷體" w:cs="標楷體"/>
              </w:rPr>
              <w:t>2.小組討論</w:t>
            </w:r>
          </w:p>
          <w:p w:rsidR="004D4A11" w:rsidRPr="00C90D1D" w:rsidRDefault="00F9192E" w:rsidP="00372F8F">
            <w:pPr>
              <w:ind w:firstLine="0"/>
              <w:jc w:val="left"/>
              <w:rPr>
                <w:rFonts w:ascii="標楷體" w:eastAsia="標楷體" w:hAnsi="標楷體" w:cs="標楷體"/>
              </w:rPr>
            </w:pPr>
            <w:r w:rsidRPr="00C90D1D">
              <w:rPr>
                <w:rFonts w:ascii="標楷體" w:eastAsia="標楷體" w:hAnsi="標楷體" w:cs="標楷體"/>
              </w:rPr>
              <w:t>3.成果發表</w:t>
            </w:r>
          </w:p>
          <w:p w:rsidR="004D4A11" w:rsidRPr="00DA591D" w:rsidRDefault="00F9192E" w:rsidP="00372F8F">
            <w:pPr>
              <w:ind w:firstLine="0"/>
              <w:jc w:val="left"/>
              <w:rPr>
                <w:rFonts w:ascii="標楷體" w:eastAsia="標楷體" w:hAnsi="標楷體" w:cs="標楷體"/>
              </w:rPr>
            </w:pPr>
            <w:r w:rsidRPr="00C90D1D">
              <w:rPr>
                <w:rFonts w:ascii="標楷體" w:eastAsia="標楷體" w:hAnsi="標楷體" w:cs="標楷體"/>
              </w:rPr>
              <w:t>4.紙筆測驗</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十一</w:t>
            </w:r>
          </w:p>
          <w:p w:rsidR="004D4A11" w:rsidRPr="00BF700E" w:rsidRDefault="00F9192E" w:rsidP="00372F8F">
            <w:pPr>
              <w:ind w:firstLine="0"/>
              <w:jc w:val="left"/>
              <w:rPr>
                <w:rFonts w:ascii="標楷體" w:eastAsia="標楷體" w:hAnsi="標楷體"/>
              </w:rPr>
            </w:pPr>
            <w:r>
              <w:rPr>
                <w:rFonts w:ascii="標楷體" w:eastAsia="標楷體" w:hAnsi="標楷體" w:cs="標楷體"/>
              </w:rPr>
              <w:t>4/22-4/26</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1D5DA3">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1D5DA3">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1D5DA3">
              <w:rPr>
                <w:rFonts w:eastAsia="標楷體"/>
                <w:color w:val="auto"/>
                <w:sz w:val="20"/>
                <w:szCs w:val="20"/>
              </w:rPr>
              <w:t>具備從日常生活經驗中找出問題，並能根據問題特</w:t>
            </w:r>
            <w:r w:rsidRPr="001D5DA3">
              <w:rPr>
                <w:rFonts w:eastAsia="標楷體"/>
                <w:color w:val="auto"/>
                <w:sz w:val="20"/>
                <w:szCs w:val="20"/>
              </w:rPr>
              <w:lastRenderedPageBreak/>
              <w:t>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1D5DA3">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1D5DA3">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自-J-B3 </w:t>
            </w:r>
            <w:r w:rsidRPr="001D5DA3">
              <w:rPr>
                <w:rFonts w:eastAsia="標楷體"/>
                <w:color w:val="auto"/>
                <w:sz w:val="20"/>
                <w:szCs w:val="20"/>
              </w:rPr>
              <w:t>透過欣賞山川大地、風雲雨露、河海大洋、日月星辰，體驗自然與生命</w:t>
            </w:r>
            <w:r w:rsidRPr="001D5DA3">
              <w:rPr>
                <w:rFonts w:eastAsia="標楷體"/>
                <w:color w:val="auto"/>
                <w:sz w:val="20"/>
                <w:szCs w:val="20"/>
              </w:rPr>
              <w:lastRenderedPageBreak/>
              <w:t>之美。</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自-J-C1 </w:t>
            </w:r>
            <w:r w:rsidRPr="001D5DA3">
              <w:rPr>
                <w:rFonts w:eastAsia="標楷體"/>
                <w:color w:val="auto"/>
                <w:sz w:val="20"/>
                <w:szCs w:val="20"/>
              </w:rPr>
              <w:t>從日常學習中，主動關心自然環境相關公共議題，尊重生命。</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1D5DA3">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【環境教育】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環J8 </w:t>
            </w:r>
            <w:r w:rsidRPr="005D4E90">
              <w:rPr>
                <w:rFonts w:ascii="標楷體" w:eastAsia="標楷體" w:hAnsi="標楷體" w:cs="標楷體"/>
              </w:rPr>
              <w:t>了解臺灣生態環境及社會發展面對氣候變遷的脆弱性與韌性。</w:t>
            </w:r>
          </w:p>
          <w:p w:rsidR="00332281" w:rsidRDefault="00F9192E">
            <w:pPr>
              <w:ind w:firstLine="0"/>
              <w:jc w:val="left"/>
              <w:rPr>
                <w:rFonts w:ascii="標楷體" w:eastAsia="標楷體" w:hAnsi="標楷體" w:cs="標楷體"/>
              </w:rPr>
            </w:pPr>
            <w:r>
              <w:rPr>
                <w:rFonts w:ascii="標楷體" w:eastAsia="標楷體" w:hAnsi="標楷體" w:cs="標楷體"/>
              </w:rPr>
              <w:t xml:space="preserve">環J9 </w:t>
            </w:r>
            <w:r w:rsidRPr="005D4E90">
              <w:rPr>
                <w:rFonts w:ascii="標楷體" w:eastAsia="標楷體" w:hAnsi="標楷體" w:cs="標楷體"/>
              </w:rPr>
              <w:t>了解氣候變遷減緩與調適的涵義，以及臺灣因應氣候變遷調適的政策。</w:t>
            </w:r>
          </w:p>
          <w:p w:rsidR="00332281" w:rsidRDefault="00F9192E">
            <w:pPr>
              <w:ind w:firstLine="0"/>
              <w:jc w:val="left"/>
              <w:rPr>
                <w:rFonts w:ascii="標楷體" w:eastAsia="標楷體" w:hAnsi="標楷體" w:cs="標楷體"/>
              </w:rPr>
            </w:pPr>
            <w:r>
              <w:rPr>
                <w:rFonts w:ascii="標楷體" w:eastAsia="標楷體" w:hAnsi="標楷體" w:cs="標楷體"/>
              </w:rPr>
              <w:t xml:space="preserve">環J10 </w:t>
            </w:r>
            <w:r w:rsidRPr="005D4E90">
              <w:rPr>
                <w:rFonts w:ascii="標楷體" w:eastAsia="標楷體" w:hAnsi="標楷體" w:cs="標楷體"/>
              </w:rPr>
              <w:t>了解天然災害對人類生活、生命、社會發展與經濟產業的衝擊。</w:t>
            </w:r>
          </w:p>
          <w:p w:rsidR="00332281" w:rsidRDefault="00F9192E">
            <w:pPr>
              <w:ind w:firstLine="0"/>
              <w:jc w:val="left"/>
              <w:rPr>
                <w:rFonts w:ascii="標楷體" w:eastAsia="標楷體" w:hAnsi="標楷體" w:cs="標楷體"/>
              </w:rPr>
            </w:pPr>
            <w:r>
              <w:rPr>
                <w:rFonts w:ascii="標楷體" w:eastAsia="標楷體" w:hAnsi="標楷體" w:cs="標楷體"/>
              </w:rPr>
              <w:t xml:space="preserve">環J11 </w:t>
            </w:r>
            <w:r w:rsidRPr="005D4E90">
              <w:rPr>
                <w:rFonts w:ascii="標楷體" w:eastAsia="標楷體" w:hAnsi="標楷體" w:cs="標楷體"/>
              </w:rPr>
              <w:t>了解天然災害的人為影響因子。</w:t>
            </w:r>
          </w:p>
          <w:p w:rsidR="00332281" w:rsidRDefault="00F9192E">
            <w:pPr>
              <w:ind w:firstLine="0"/>
              <w:jc w:val="left"/>
              <w:rPr>
                <w:rFonts w:ascii="標楷體" w:eastAsia="標楷體" w:hAnsi="標楷體" w:cs="標楷體"/>
              </w:rPr>
            </w:pPr>
            <w:r>
              <w:rPr>
                <w:rFonts w:ascii="標楷體" w:eastAsia="標楷體" w:hAnsi="標楷體" w:cs="標楷體"/>
              </w:rPr>
              <w:t xml:space="preserve">環J14 </w:t>
            </w:r>
            <w:r w:rsidRPr="005D4E90">
              <w:rPr>
                <w:rFonts w:ascii="標楷體" w:eastAsia="標楷體" w:hAnsi="標楷體" w:cs="標楷體"/>
              </w:rPr>
              <w:t>了解能量流動及物質循環與生態系統運作的關係。</w:t>
            </w:r>
          </w:p>
          <w:p w:rsidR="00332281" w:rsidRDefault="00F9192E">
            <w:pPr>
              <w:ind w:firstLine="0"/>
              <w:jc w:val="left"/>
              <w:rPr>
                <w:rFonts w:ascii="標楷體" w:eastAsia="標楷體" w:hAnsi="標楷體" w:cs="標楷體"/>
              </w:rPr>
            </w:pPr>
            <w:r>
              <w:rPr>
                <w:rFonts w:ascii="標楷體" w:eastAsia="標楷體" w:hAnsi="標楷體" w:cs="標楷體"/>
              </w:rPr>
              <w:lastRenderedPageBreak/>
              <w:t>【海洋教育】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海J5 </w:t>
            </w:r>
            <w:r w:rsidRPr="005D4E90">
              <w:rPr>
                <w:rFonts w:ascii="標楷體" w:eastAsia="標楷體" w:hAnsi="標楷體" w:cs="標楷體"/>
              </w:rPr>
              <w:t>了解我國國土地理位置的特色及重要性。</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海J12 </w:t>
            </w:r>
            <w:r w:rsidRPr="005D4E90">
              <w:rPr>
                <w:rFonts w:ascii="標楷體" w:eastAsia="標楷體" w:hAnsi="標楷體" w:cs="標楷體"/>
              </w:rPr>
              <w:t>探討臺灣海岸地形與近海的特色、成因與災害。</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海J13 </w:t>
            </w:r>
            <w:r w:rsidRPr="005D4E90">
              <w:rPr>
                <w:rFonts w:ascii="標楷體" w:eastAsia="標楷體" w:hAnsi="標楷體" w:cs="標楷體"/>
              </w:rPr>
              <w:t>探討海洋對陸上環境與生活的影響。</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海J14 </w:t>
            </w:r>
            <w:r w:rsidRPr="005D4E90">
              <w:rPr>
                <w:rFonts w:ascii="標楷體" w:eastAsia="標楷體" w:hAnsi="標楷體" w:cs="標楷體"/>
              </w:rPr>
              <w:t>探討海洋生物與生態環境之關聯。</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海J17 </w:t>
            </w:r>
            <w:r w:rsidRPr="005D4E90">
              <w:rPr>
                <w:rFonts w:ascii="標楷體" w:eastAsia="標楷體" w:hAnsi="標楷體" w:cs="標楷體"/>
              </w:rPr>
              <w:t>了解海洋非生物資源之種類與應用。</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海J18 </w:t>
            </w:r>
            <w:r w:rsidRPr="005D4E90">
              <w:rPr>
                <w:rFonts w:ascii="標楷體" w:eastAsia="標楷體" w:hAnsi="標楷體" w:cs="標楷體"/>
              </w:rPr>
              <w:t>探討人類活動對海洋生態的影響。</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海J19 </w:t>
            </w:r>
            <w:r w:rsidRPr="005D4E90">
              <w:rPr>
                <w:rFonts w:ascii="標楷體" w:eastAsia="標楷體" w:hAnsi="標楷體" w:cs="標楷體"/>
              </w:rPr>
              <w:t>了解海洋資源之有限性，保護海洋環境。</w:t>
            </w:r>
          </w:p>
          <w:p w:rsidR="00332281" w:rsidRDefault="00F9192E">
            <w:pPr>
              <w:ind w:firstLine="0"/>
              <w:jc w:val="left"/>
              <w:rPr>
                <w:rFonts w:ascii="標楷體" w:eastAsia="標楷體" w:hAnsi="標楷體" w:cs="標楷體"/>
              </w:rPr>
            </w:pPr>
            <w:r>
              <w:rPr>
                <w:rFonts w:ascii="標楷體" w:eastAsia="標楷體" w:hAnsi="標楷體" w:cs="標楷體"/>
              </w:rPr>
              <w:t xml:space="preserve">海J20 </w:t>
            </w:r>
            <w:r w:rsidRPr="005D4E90">
              <w:rPr>
                <w:rFonts w:ascii="標楷體" w:eastAsia="標楷體" w:hAnsi="標楷體" w:cs="標楷體"/>
              </w:rPr>
              <w:t>了解我國的海洋環境問題，並積極參與海洋保護行動。</w:t>
            </w:r>
          </w:p>
          <w:p w:rsidR="00332281" w:rsidRDefault="00F9192E">
            <w:pPr>
              <w:ind w:firstLine="0"/>
              <w:jc w:val="left"/>
              <w:rPr>
                <w:rFonts w:ascii="標楷體" w:eastAsia="標楷體" w:hAnsi="標楷體" w:cs="標楷體"/>
              </w:rPr>
            </w:pPr>
            <w:r>
              <w:rPr>
                <w:rFonts w:ascii="標楷體" w:eastAsia="標楷體" w:hAnsi="標楷體" w:cs="標楷體"/>
              </w:rPr>
              <w:t>【戶外教育】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戶J2 </w:t>
            </w:r>
            <w:r w:rsidRPr="005D4E90">
              <w:rPr>
                <w:rFonts w:ascii="標楷體" w:eastAsia="標楷體" w:hAnsi="標楷體" w:cs="標楷體"/>
              </w:rPr>
              <w:t>擴充對環境的理解，運用所學的知識到生活當中，具備觀察、描述、測量、紀錄的能力。</w:t>
            </w:r>
          </w:p>
          <w:p w:rsidR="00332281" w:rsidRDefault="00F9192E">
            <w:pPr>
              <w:ind w:firstLine="0"/>
              <w:jc w:val="left"/>
              <w:rPr>
                <w:rFonts w:ascii="標楷體" w:eastAsia="標楷體" w:hAnsi="標楷體" w:cs="標楷體"/>
              </w:rPr>
            </w:pPr>
            <w:r>
              <w:rPr>
                <w:rFonts w:ascii="標楷體" w:eastAsia="標楷體" w:hAnsi="標楷體" w:cs="標楷體"/>
              </w:rPr>
              <w:t xml:space="preserve">戶J4 </w:t>
            </w:r>
            <w:r w:rsidRPr="005D4E90">
              <w:rPr>
                <w:rFonts w:ascii="標楷體" w:eastAsia="標楷體" w:hAnsi="標楷體" w:cs="標楷體"/>
              </w:rPr>
              <w:t>理解永續發展的意義與責任，並在參與活動的過程中落實原則。</w:t>
            </w:r>
          </w:p>
          <w:p w:rsidR="00332281" w:rsidRDefault="00F9192E">
            <w:pPr>
              <w:ind w:firstLine="0"/>
              <w:jc w:val="left"/>
              <w:rPr>
                <w:rFonts w:ascii="標楷體" w:eastAsia="標楷體" w:hAnsi="標楷體" w:cs="標楷體"/>
              </w:rPr>
            </w:pPr>
            <w:r>
              <w:rPr>
                <w:rFonts w:ascii="標楷體" w:eastAsia="標楷體" w:hAnsi="標楷體" w:cs="標楷體"/>
              </w:rPr>
              <w:lastRenderedPageBreak/>
              <w:t xml:space="preserve">戶J5 </w:t>
            </w:r>
            <w:r w:rsidRPr="005D4E90">
              <w:rPr>
                <w:rFonts w:ascii="標楷體" w:eastAsia="標楷體" w:hAnsi="標楷體" w:cs="標楷體"/>
              </w:rPr>
              <w:t>在團隊活動中，養成相互合作與互動的良好態度與技能。</w:t>
            </w:r>
          </w:p>
        </w:tc>
        <w:tc>
          <w:tcPr>
            <w:tcW w:w="1418" w:type="dxa"/>
            <w:tcBorders>
              <w:bottom w:val="single" w:sz="4" w:space="0" w:color="auto"/>
            </w:tcBorders>
          </w:tcPr>
          <w:p w:rsidR="004D4A11" w:rsidRPr="00E20E75" w:rsidRDefault="00F9192E" w:rsidP="00E20E75">
            <w:pPr>
              <w:ind w:firstLine="0"/>
              <w:jc w:val="left"/>
              <w:rPr>
                <w:rFonts w:ascii="標楷體" w:eastAsia="標楷體" w:hAnsi="標楷體"/>
              </w:rPr>
            </w:pPr>
            <w:r w:rsidRPr="00840A37">
              <w:rPr>
                <w:rFonts w:ascii="標楷體" w:eastAsia="標楷體" w:hAnsi="標楷體" w:cs="標楷體"/>
              </w:rPr>
              <w:lastRenderedPageBreak/>
              <w:t>第四章</w:t>
            </w:r>
            <w:r>
              <w:rPr>
                <w:rFonts w:ascii="標楷體" w:eastAsia="標楷體" w:hAnsi="標楷體" w:cs="標楷體"/>
              </w:rPr>
              <w:t xml:space="preserve">　</w:t>
            </w:r>
            <w:r w:rsidRPr="00862CEC">
              <w:rPr>
                <w:rFonts w:ascii="標楷體" w:eastAsia="標楷體" w:hAnsi="標楷體" w:cs="標楷體"/>
              </w:rPr>
              <w:t>全球氣候變遷與</w:t>
            </w:r>
            <w:r>
              <w:rPr>
                <w:rFonts w:ascii="標楷體" w:eastAsia="標楷體" w:hAnsi="標楷體" w:cs="標楷體"/>
              </w:rPr>
              <w:t>因應</w:t>
            </w:r>
          </w:p>
          <w:p w:rsidR="004D4A11" w:rsidRDefault="00F9192E" w:rsidP="00372F8F">
            <w:pPr>
              <w:ind w:firstLine="0"/>
              <w:jc w:val="left"/>
              <w:rPr>
                <w:rFonts w:ascii="標楷體" w:eastAsia="標楷體" w:hAnsi="標楷體"/>
              </w:rPr>
            </w:pPr>
            <w:r w:rsidRPr="00840A37">
              <w:rPr>
                <w:rFonts w:ascii="標楷體" w:eastAsia="標楷體" w:hAnsi="標楷體" w:cs="標楷體"/>
              </w:rPr>
              <w:t>跨科2</w:t>
            </w:r>
            <w:r>
              <w:rPr>
                <w:rFonts w:ascii="標楷體" w:eastAsia="標楷體" w:hAnsi="標楷體" w:cs="標楷體"/>
              </w:rPr>
              <w:t xml:space="preserve">　</w:t>
            </w:r>
            <w:r w:rsidRPr="00862CEC">
              <w:rPr>
                <w:rFonts w:ascii="標楷體" w:eastAsia="標楷體" w:hAnsi="標楷體" w:cs="標楷體"/>
              </w:rPr>
              <w:t>氣候變遷</w:t>
            </w:r>
            <w:r>
              <w:rPr>
                <w:rFonts w:ascii="標楷體" w:eastAsia="標楷體" w:hAnsi="標楷體" w:cs="標楷體"/>
              </w:rPr>
              <w:t>的</w:t>
            </w:r>
            <w:r w:rsidRPr="00862CEC">
              <w:rPr>
                <w:rFonts w:ascii="標楷體" w:eastAsia="標楷體" w:hAnsi="標楷體" w:cs="標楷體"/>
              </w:rPr>
              <w:t>減緩與調適</w:t>
            </w:r>
          </w:p>
          <w:p w:rsidR="004D4A11" w:rsidRPr="00DA591D" w:rsidRDefault="00F9192E" w:rsidP="00372F8F">
            <w:pPr>
              <w:ind w:firstLine="0"/>
              <w:jc w:val="left"/>
              <w:rPr>
                <w:rFonts w:ascii="標楷體" w:eastAsia="標楷體" w:hAnsi="標楷體"/>
              </w:rPr>
            </w:pPr>
            <w:r>
              <w:rPr>
                <w:rFonts w:ascii="標楷體" w:eastAsia="標楷體" w:hAnsi="標楷體" w:cs="標楷體"/>
              </w:rPr>
              <w:t>【</w:t>
            </w:r>
            <w:r w:rsidRPr="00AD5E00">
              <w:rPr>
                <w:rFonts w:ascii="標楷體" w:eastAsia="標楷體" w:hAnsi="標楷體" w:cs="標楷體"/>
              </w:rPr>
              <w:t>第二次評量週</w:t>
            </w:r>
            <w:r>
              <w:rPr>
                <w:rFonts w:ascii="標楷體" w:eastAsia="標楷體" w:hAnsi="標楷體" w:cs="標楷體"/>
              </w:rPr>
              <w:t>】</w:t>
            </w:r>
          </w:p>
        </w:tc>
        <w:tc>
          <w:tcPr>
            <w:tcW w:w="3260" w:type="dxa"/>
            <w:tcBorders>
              <w:bottom w:val="single" w:sz="4" w:space="0" w:color="auto"/>
            </w:tcBorders>
          </w:tcPr>
          <w:p w:rsidR="004D4A11" w:rsidRDefault="00F9192E" w:rsidP="00372F8F">
            <w:pPr>
              <w:ind w:firstLine="0"/>
              <w:jc w:val="left"/>
              <w:rPr>
                <w:rFonts w:ascii="標楷體" w:eastAsia="標楷體" w:hAnsi="標楷體"/>
              </w:rPr>
            </w:pPr>
            <w:r>
              <w:rPr>
                <w:rFonts w:ascii="標楷體" w:eastAsia="標楷體" w:hAnsi="標楷體" w:cs="標楷體"/>
              </w:rPr>
              <w:t>1</w:t>
            </w:r>
            <w:r w:rsidRPr="002858FE">
              <w:rPr>
                <w:rFonts w:ascii="標楷體" w:eastAsia="標楷體" w:hAnsi="標楷體" w:cs="標楷體"/>
              </w:rPr>
              <w:t>.請學生查資料</w:t>
            </w:r>
            <w:r>
              <w:rPr>
                <w:rFonts w:ascii="標楷體" w:eastAsia="標楷體" w:hAnsi="標楷體" w:cs="標楷體"/>
              </w:rPr>
              <w:t>、</w:t>
            </w:r>
            <w:r w:rsidRPr="002858FE">
              <w:rPr>
                <w:rFonts w:ascii="標楷體" w:eastAsia="標楷體" w:hAnsi="標楷體" w:cs="標楷體"/>
              </w:rPr>
              <w:t>以表格方式歸納地球、金星和火星上的溫室效應情況。表格內容可包括三者的大氣濃厚程度（或大氣壓力）、大氣主要組成、太陽的距離、地表平均溫度和溫室效應強弱等。</w:t>
            </w:r>
          </w:p>
          <w:p w:rsidR="004D4A11" w:rsidRPr="005857BC" w:rsidRDefault="00F9192E" w:rsidP="00372F8F">
            <w:pPr>
              <w:ind w:firstLine="0"/>
              <w:jc w:val="left"/>
              <w:rPr>
                <w:rFonts w:ascii="標楷體" w:eastAsia="標楷體" w:hAnsi="標楷體"/>
              </w:rPr>
            </w:pPr>
            <w:r>
              <w:rPr>
                <w:rFonts w:ascii="標楷體" w:eastAsia="標楷體" w:hAnsi="標楷體" w:cs="標楷體"/>
              </w:rPr>
              <w:t>2</w:t>
            </w:r>
            <w:r w:rsidRPr="005857BC">
              <w:rPr>
                <w:rFonts w:ascii="標楷體" w:eastAsia="標楷體" w:hAnsi="標楷體" w:cs="標楷體"/>
              </w:rPr>
              <w:t>.利用課本二氧化碳歷年含量變化趨勢圖引出概念：工業革命後，人類活動使溫室氣體含量增加，溫室效應也增強。可提問學生哪些活動使溫室氣體含量增加？或舉例說明溫室效應增強對環境可能造成的影響。</w:t>
            </w:r>
          </w:p>
          <w:p w:rsidR="004D4A11" w:rsidRDefault="00F9192E" w:rsidP="00372F8F">
            <w:pPr>
              <w:ind w:firstLine="0"/>
              <w:jc w:val="left"/>
              <w:rPr>
                <w:rFonts w:ascii="標楷體" w:eastAsia="標楷體" w:hAnsi="標楷體"/>
              </w:rPr>
            </w:pPr>
            <w:r>
              <w:rPr>
                <w:rFonts w:ascii="標楷體" w:eastAsia="標楷體" w:hAnsi="標楷體" w:cs="標楷體"/>
              </w:rPr>
              <w:t>3</w:t>
            </w:r>
            <w:r w:rsidRPr="005857BC">
              <w:rPr>
                <w:rFonts w:ascii="標楷體" w:eastAsia="標楷體" w:hAnsi="標楷體" w:cs="標楷體"/>
              </w:rPr>
              <w:t>.透過探索活動請學</w:t>
            </w:r>
            <w:r>
              <w:rPr>
                <w:rFonts w:ascii="標楷體" w:eastAsia="標楷體" w:hAnsi="標楷體" w:cs="標楷體"/>
              </w:rPr>
              <w:t>生</w:t>
            </w:r>
            <w:r w:rsidRPr="005857BC">
              <w:rPr>
                <w:rFonts w:ascii="標楷體" w:eastAsia="標楷體" w:hAnsi="標楷體" w:cs="標楷體"/>
              </w:rPr>
              <w:t>歸納出溫度與二氧化碳濃度的關係，並思考如果地球大氣的二氧化碳濃度減少，是否有助於減緩全球暖化。</w:t>
            </w:r>
          </w:p>
          <w:p w:rsidR="004D4A11" w:rsidRDefault="00F9192E" w:rsidP="00372F8F">
            <w:pPr>
              <w:ind w:firstLine="0"/>
              <w:jc w:val="left"/>
              <w:rPr>
                <w:rFonts w:ascii="標楷體" w:eastAsia="標楷體" w:hAnsi="標楷體"/>
              </w:rPr>
            </w:pPr>
            <w:r>
              <w:rPr>
                <w:rFonts w:ascii="標楷體" w:eastAsia="標楷體" w:hAnsi="標楷體" w:cs="標楷體"/>
              </w:rPr>
              <w:t>4</w:t>
            </w:r>
            <w:r w:rsidRPr="005857BC">
              <w:rPr>
                <w:rFonts w:ascii="標楷體" w:eastAsia="標楷體" w:hAnsi="標楷體" w:cs="標楷體"/>
              </w:rPr>
              <w:t>.向學生強調長期的氣溫變化觀測，</w:t>
            </w:r>
            <w:r w:rsidRPr="005857BC">
              <w:rPr>
                <w:rFonts w:ascii="標楷體" w:eastAsia="標楷體" w:hAnsi="標楷體" w:cs="標楷體"/>
              </w:rPr>
              <w:lastRenderedPageBreak/>
              <w:t>呼應溫室效應增強可能導致平均氣溫上升，但亦有論點認為全球暖化可能只是地球氣候長期的波動。</w:t>
            </w:r>
          </w:p>
          <w:p w:rsidR="004D4A11" w:rsidRPr="005857BC" w:rsidRDefault="00F9192E" w:rsidP="00372F8F">
            <w:pPr>
              <w:ind w:firstLine="0"/>
              <w:jc w:val="left"/>
              <w:rPr>
                <w:rFonts w:ascii="標楷體" w:eastAsia="標楷體" w:hAnsi="標楷體"/>
              </w:rPr>
            </w:pPr>
            <w:r>
              <w:rPr>
                <w:rFonts w:ascii="標楷體" w:eastAsia="標楷體" w:hAnsi="標楷體" w:cs="標楷體"/>
              </w:rPr>
              <w:t>5</w:t>
            </w:r>
            <w:r w:rsidRPr="005857BC">
              <w:rPr>
                <w:rFonts w:ascii="標楷體" w:eastAsia="標楷體" w:hAnsi="標楷體" w:cs="標楷體"/>
              </w:rPr>
              <w:t>.教師連接網站並介紹全世界第四小的國家</w:t>
            </w:r>
            <w:r w:rsidRPr="004437E3">
              <w:rPr>
                <w:rFonts w:ascii="標楷體" w:eastAsia="標楷體" w:hAnsi="標楷體" w:cs="標楷體"/>
              </w:rPr>
              <w:t>吐瓦魯目</w:t>
            </w:r>
            <w:r>
              <w:rPr>
                <w:rFonts w:ascii="標楷體" w:eastAsia="標楷體" w:hAnsi="標楷體" w:cs="標楷體"/>
              </w:rPr>
              <w:t>前海岸逐漸被侵蝕流失，海面持續上的話將是第一個沉沒的國家，</w:t>
            </w:r>
            <w:r w:rsidRPr="005857BC">
              <w:rPr>
                <w:rFonts w:ascii="標楷體" w:eastAsia="標楷體" w:hAnsi="標楷體" w:cs="標楷體"/>
              </w:rPr>
              <w:t>請學</w:t>
            </w:r>
            <w:r>
              <w:rPr>
                <w:rFonts w:ascii="標楷體" w:eastAsia="標楷體" w:hAnsi="標楷體" w:cs="標楷體"/>
              </w:rPr>
              <w:t>生</w:t>
            </w:r>
            <w:r w:rsidRPr="005857BC">
              <w:rPr>
                <w:rFonts w:ascii="標楷體" w:eastAsia="標楷體" w:hAnsi="標楷體" w:cs="標楷體"/>
              </w:rPr>
              <w:t>思考暖化與海平面上升的關係</w:t>
            </w:r>
            <w:r>
              <w:rPr>
                <w:rFonts w:ascii="標楷體" w:eastAsia="標楷體" w:hAnsi="標楷體" w:cs="標楷體"/>
              </w:rPr>
              <w:t>。</w:t>
            </w:r>
          </w:p>
          <w:p w:rsidR="004D4A11" w:rsidRPr="005857BC" w:rsidRDefault="00F9192E" w:rsidP="00372F8F">
            <w:pPr>
              <w:ind w:firstLine="0"/>
              <w:jc w:val="left"/>
              <w:rPr>
                <w:rFonts w:ascii="標楷體" w:eastAsia="標楷體" w:hAnsi="標楷體"/>
              </w:rPr>
            </w:pPr>
            <w:r>
              <w:rPr>
                <w:rFonts w:ascii="標楷體" w:eastAsia="標楷體" w:hAnsi="標楷體" w:cs="標楷體"/>
              </w:rPr>
              <w:t>6</w:t>
            </w:r>
            <w:r w:rsidRPr="005857BC">
              <w:rPr>
                <w:rFonts w:ascii="標楷體" w:eastAsia="標楷體" w:hAnsi="標楷體" w:cs="標楷體"/>
              </w:rPr>
              <w:t>.提醒學</w:t>
            </w:r>
            <w:r>
              <w:rPr>
                <w:rFonts w:ascii="標楷體" w:eastAsia="標楷體" w:hAnsi="標楷體" w:cs="標楷體"/>
              </w:rPr>
              <w:t>生</w:t>
            </w:r>
            <w:r w:rsidRPr="005857BC">
              <w:rPr>
                <w:rFonts w:ascii="標楷體" w:eastAsia="標楷體" w:hAnsi="標楷體" w:cs="標楷體"/>
              </w:rPr>
              <w:t>目前雖然全球平均溫度上升,但全球各地有些區域也變冷。除了氣溫變化之外，降雨分部與強度也出現極端化現象。</w:t>
            </w:r>
          </w:p>
          <w:p w:rsidR="004D4A11" w:rsidRDefault="00F9192E" w:rsidP="00372F8F">
            <w:pPr>
              <w:ind w:firstLine="0"/>
              <w:jc w:val="left"/>
              <w:rPr>
                <w:rFonts w:ascii="標楷體" w:eastAsia="標楷體" w:hAnsi="標楷體"/>
              </w:rPr>
            </w:pPr>
            <w:r>
              <w:rPr>
                <w:rFonts w:ascii="標楷體" w:eastAsia="標楷體" w:hAnsi="標楷體" w:cs="標楷體"/>
              </w:rPr>
              <w:t>7</w:t>
            </w:r>
            <w:r w:rsidRPr="005857BC">
              <w:rPr>
                <w:rFonts w:ascii="標楷體" w:eastAsia="標楷體" w:hAnsi="標楷體" w:cs="標楷體"/>
              </w:rPr>
              <w:t>.請學</w:t>
            </w:r>
            <w:r>
              <w:rPr>
                <w:rFonts w:ascii="標楷體" w:eastAsia="標楷體" w:hAnsi="標楷體" w:cs="標楷體"/>
              </w:rPr>
              <w:t>生</w:t>
            </w:r>
            <w:r w:rsidRPr="005857BC">
              <w:rPr>
                <w:rFonts w:ascii="標楷體" w:eastAsia="標楷體" w:hAnsi="標楷體" w:cs="標楷體"/>
              </w:rPr>
              <w:t>思考全球暖化與氣候變遷對生物生存所造成的影響有哪些</w:t>
            </w:r>
            <w:r>
              <w:rPr>
                <w:rFonts w:ascii="標楷體" w:eastAsia="標楷體" w:hAnsi="標楷體" w:cs="標楷體"/>
              </w:rPr>
              <w:t>？</w:t>
            </w:r>
            <w:r w:rsidRPr="005857BC">
              <w:rPr>
                <w:rFonts w:ascii="標楷體" w:eastAsia="標楷體" w:hAnsi="標楷體" w:cs="標楷體"/>
              </w:rPr>
              <w:t>並說明除了生物瀕臨滅絕，也會影響傳染病流行區域的改變，或是產生新的傳染疾病。</w:t>
            </w:r>
          </w:p>
          <w:p w:rsidR="004D4A11" w:rsidRPr="005857BC" w:rsidRDefault="00F9192E" w:rsidP="00372F8F">
            <w:pPr>
              <w:ind w:firstLine="0"/>
              <w:jc w:val="left"/>
              <w:rPr>
                <w:rFonts w:ascii="標楷體" w:eastAsia="標楷體" w:hAnsi="標楷體"/>
              </w:rPr>
            </w:pPr>
            <w:r>
              <w:rPr>
                <w:rFonts w:ascii="標楷體" w:eastAsia="標楷體" w:hAnsi="標楷體" w:cs="標楷體"/>
              </w:rPr>
              <w:t>8</w:t>
            </w:r>
            <w:r w:rsidRPr="005857BC">
              <w:rPr>
                <w:rFonts w:ascii="標楷體" w:eastAsia="標楷體" w:hAnsi="標楷體" w:cs="標楷體"/>
              </w:rPr>
              <w:t>.詢問學生在面對氣候變遷日趨嚴重，應如何因應？引導學生回答問題，並將所提出的內容分成「減緩」和「調適」寫在黑板左右兩側（黑板上一開始先不寫出減緩和調適，只做分類）。接下來歸納黑板兩側內容，再提出減緩與調適的定義。</w:t>
            </w:r>
          </w:p>
          <w:p w:rsidR="004D4A11" w:rsidRDefault="00F9192E" w:rsidP="00855722">
            <w:pPr>
              <w:ind w:firstLine="0"/>
              <w:jc w:val="left"/>
              <w:rPr>
                <w:rFonts w:ascii="標楷體" w:eastAsia="標楷體" w:hAnsi="標楷體"/>
              </w:rPr>
            </w:pPr>
            <w:r>
              <w:rPr>
                <w:rFonts w:ascii="標楷體" w:eastAsia="標楷體" w:hAnsi="標楷體" w:cs="標楷體"/>
              </w:rPr>
              <w:t>9</w:t>
            </w:r>
            <w:r w:rsidRPr="005857BC">
              <w:rPr>
                <w:rFonts w:ascii="標楷體" w:eastAsia="標楷體" w:hAnsi="標楷體" w:cs="標楷體"/>
              </w:rPr>
              <w:t>.了解</w:t>
            </w:r>
            <w:r w:rsidRPr="00CC3FD3">
              <w:rPr>
                <w:rFonts w:ascii="標楷體" w:eastAsia="標楷體" w:hAnsi="標楷體" w:cs="標楷體"/>
              </w:rPr>
              <w:t>京都議定書</w:t>
            </w:r>
            <w:r w:rsidRPr="005857BC">
              <w:rPr>
                <w:rFonts w:ascii="標楷體" w:eastAsia="標楷體" w:hAnsi="標楷體" w:cs="標楷體"/>
              </w:rPr>
              <w:t>、</w:t>
            </w:r>
            <w:r w:rsidRPr="00CC3FD3">
              <w:rPr>
                <w:rFonts w:ascii="標楷體" w:eastAsia="標楷體" w:hAnsi="標楷體" w:cs="標楷體"/>
              </w:rPr>
              <w:t>巴黎協議</w:t>
            </w:r>
            <w:r w:rsidRPr="005857BC">
              <w:rPr>
                <w:rFonts w:ascii="標楷體" w:eastAsia="標楷體" w:hAnsi="標楷體" w:cs="標楷體"/>
              </w:rPr>
              <w:t>的內容目的。藉由</w:t>
            </w:r>
            <w:r>
              <w:rPr>
                <w:rFonts w:ascii="標楷體" w:eastAsia="標楷體" w:hAnsi="標楷體" w:cs="標楷體"/>
              </w:rPr>
              <w:t>「跨科想一想」</w:t>
            </w:r>
            <w:r w:rsidRPr="005857BC">
              <w:rPr>
                <w:rFonts w:ascii="標楷體" w:eastAsia="標楷體" w:hAnsi="標楷體" w:cs="標楷體"/>
              </w:rPr>
              <w:t>討論了解生活中落實溫室氣體減量的具體做法</w:t>
            </w:r>
            <w:r w:rsidRPr="00855722">
              <w:rPr>
                <w:rFonts w:ascii="標楷體" w:eastAsia="標楷體" w:hAnsi="標楷體" w:cs="標楷體"/>
              </w:rPr>
              <w:t>，並回顧三年課程中的相關概念，</w:t>
            </w:r>
            <w:r>
              <w:rPr>
                <w:rFonts w:ascii="標楷體" w:eastAsia="標楷體" w:hAnsi="標楷體" w:cs="標楷體"/>
              </w:rPr>
              <w:t>引導學生統合學習</w:t>
            </w:r>
            <w:r w:rsidRPr="005857BC">
              <w:rPr>
                <w:rFonts w:ascii="標楷體" w:eastAsia="標楷體" w:hAnsi="標楷體" w:cs="標楷體"/>
              </w:rPr>
              <w:t>。</w:t>
            </w:r>
          </w:p>
          <w:p w:rsidR="004D4A11" w:rsidRPr="005857BC" w:rsidRDefault="00F9192E" w:rsidP="00855722">
            <w:pPr>
              <w:ind w:firstLine="0"/>
              <w:jc w:val="left"/>
              <w:rPr>
                <w:rFonts w:ascii="標楷體" w:eastAsia="標楷體" w:hAnsi="標楷體"/>
              </w:rPr>
            </w:pPr>
            <w:r>
              <w:rPr>
                <w:rFonts w:ascii="標楷體" w:eastAsia="標楷體" w:hAnsi="標楷體" w:cs="標楷體"/>
              </w:rPr>
              <w:t>10.</w:t>
            </w:r>
            <w:r w:rsidRPr="00855722">
              <w:rPr>
                <w:rFonts w:ascii="標楷體" w:eastAsia="標楷體" w:hAnsi="標楷體" w:cs="標楷體"/>
              </w:rPr>
              <w:t>利用課本兩個氣候變遷衝擊事件，帶學生進行調適的策略思考。首</w:t>
            </w:r>
            <w:r w:rsidRPr="00855722">
              <w:rPr>
                <w:rFonts w:ascii="標楷體" w:eastAsia="標楷體" w:hAnsi="標楷體" w:cs="標楷體"/>
              </w:rPr>
              <w:lastRenderedPageBreak/>
              <w:t>先分析事件帶來的「影響」，再「思考」事件需面對的問題，最後針對問題提出因應措施，建立系統化思考模式。</w:t>
            </w:r>
          </w:p>
          <w:p w:rsidR="004D4A11" w:rsidRPr="005857BC" w:rsidRDefault="00F9192E" w:rsidP="00AA5257">
            <w:pPr>
              <w:ind w:firstLine="0"/>
              <w:jc w:val="left"/>
              <w:rPr>
                <w:rFonts w:ascii="標楷體" w:eastAsia="標楷體" w:hAnsi="標楷體"/>
              </w:rPr>
            </w:pPr>
            <w:r>
              <w:rPr>
                <w:rFonts w:ascii="標楷體" w:eastAsia="標楷體" w:hAnsi="標楷體" w:cs="標楷體"/>
              </w:rPr>
              <w:t>11</w:t>
            </w:r>
            <w:r w:rsidRPr="005857BC">
              <w:rPr>
                <w:rFonts w:ascii="標楷體" w:eastAsia="標楷體" w:hAnsi="標楷體" w:cs="標楷體"/>
              </w:rPr>
              <w:t>.</w:t>
            </w:r>
            <w:r w:rsidRPr="00AA5257">
              <w:rPr>
                <w:rFonts w:ascii="標楷體" w:eastAsia="標楷體" w:hAnsi="標楷體" w:cs="標楷體"/>
              </w:rPr>
              <w:t>全班分組，每組討論實驗中其中一項氣候變遷帶來的衝擊事件影響，並提出適合的調適措施。請每組上臺發表討論重點，其他組別給予回饋。</w:t>
            </w:r>
          </w:p>
          <w:p w:rsidR="004D4A11" w:rsidRPr="00DA591D" w:rsidRDefault="00F9192E" w:rsidP="009B2AA0">
            <w:pPr>
              <w:ind w:firstLine="0"/>
              <w:jc w:val="left"/>
              <w:rPr>
                <w:rFonts w:ascii="標楷體" w:eastAsia="標楷體" w:hAnsi="標楷體"/>
              </w:rPr>
            </w:pPr>
            <w:r>
              <w:rPr>
                <w:rFonts w:ascii="標楷體" w:eastAsia="標楷體" w:hAnsi="標楷體" w:cs="標楷體"/>
              </w:rPr>
              <w:t>12.</w:t>
            </w:r>
            <w:r w:rsidRPr="005857BC">
              <w:rPr>
                <w:rFonts w:ascii="標楷體" w:eastAsia="標楷體" w:hAnsi="標楷體" w:cs="標楷體"/>
              </w:rPr>
              <w:t>回顧「自然暖身操」提問，並引導學生了解因應氣候變遷的策略有減緩與調適，減緩是降低溫室氣體的排放，調適則是降低氣候變遷帶來的災害。</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Default="00F9192E" w:rsidP="00372F8F">
            <w:pPr>
              <w:ind w:firstLine="0"/>
              <w:jc w:val="left"/>
              <w:rPr>
                <w:rFonts w:ascii="標楷體" w:eastAsia="標楷體" w:hAnsi="標楷體" w:cs="標楷體"/>
              </w:rPr>
            </w:pPr>
            <w:r>
              <w:rPr>
                <w:rFonts w:ascii="標楷體" w:eastAsia="標楷體" w:hAnsi="標楷體" w:cs="標楷體"/>
              </w:rPr>
              <w:t>1.溫室效應等相關資料。</w:t>
            </w:r>
          </w:p>
          <w:p w:rsidR="004D4A11" w:rsidRDefault="00F9192E" w:rsidP="00372F8F">
            <w:pPr>
              <w:ind w:firstLine="0"/>
              <w:jc w:val="left"/>
              <w:rPr>
                <w:rFonts w:ascii="標楷體" w:eastAsia="標楷體" w:hAnsi="標楷體" w:cs="標楷體"/>
              </w:rPr>
            </w:pPr>
            <w:r>
              <w:rPr>
                <w:rFonts w:ascii="標楷體" w:eastAsia="標楷體" w:hAnsi="標楷體" w:cs="標楷體"/>
              </w:rPr>
              <w:t>2.氣候難民等相關資料。</w:t>
            </w:r>
          </w:p>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3.氣候變遷對環境、生物造成的影響等相關資料。</w:t>
            </w:r>
          </w:p>
        </w:tc>
        <w:tc>
          <w:tcPr>
            <w:tcW w:w="1630" w:type="dxa"/>
            <w:tcBorders>
              <w:bottom w:val="single" w:sz="4" w:space="0" w:color="auto"/>
            </w:tcBorders>
          </w:tcPr>
          <w:p w:rsidR="004D4A11" w:rsidRPr="00C90D1D" w:rsidRDefault="00F9192E" w:rsidP="00372F8F">
            <w:pPr>
              <w:ind w:firstLine="0"/>
              <w:jc w:val="left"/>
              <w:rPr>
                <w:rFonts w:ascii="標楷體" w:eastAsia="標楷體" w:hAnsi="標楷體" w:cs="標楷體"/>
              </w:rPr>
            </w:pPr>
            <w:r w:rsidRPr="00C90D1D">
              <w:rPr>
                <w:rFonts w:ascii="標楷體" w:eastAsia="標楷體" w:hAnsi="標楷體" w:cs="標楷體"/>
              </w:rPr>
              <w:t>1.口頭評量</w:t>
            </w:r>
          </w:p>
          <w:p w:rsidR="004D4A11" w:rsidRPr="00C90D1D" w:rsidRDefault="00F9192E" w:rsidP="00372F8F">
            <w:pPr>
              <w:ind w:firstLine="0"/>
              <w:jc w:val="left"/>
              <w:rPr>
                <w:rFonts w:ascii="標楷體" w:eastAsia="標楷體" w:hAnsi="標楷體" w:cs="標楷體"/>
              </w:rPr>
            </w:pPr>
            <w:r w:rsidRPr="00C90D1D">
              <w:rPr>
                <w:rFonts w:ascii="標楷體" w:eastAsia="標楷體" w:hAnsi="標楷體" w:cs="標楷體"/>
              </w:rPr>
              <w:t>2.小組討論</w:t>
            </w:r>
          </w:p>
          <w:p w:rsidR="004D4A11" w:rsidRPr="00C90D1D" w:rsidRDefault="00F9192E" w:rsidP="00372F8F">
            <w:pPr>
              <w:ind w:firstLine="0"/>
              <w:jc w:val="left"/>
              <w:rPr>
                <w:rFonts w:ascii="標楷體" w:eastAsia="標楷體" w:hAnsi="標楷體" w:cs="標楷體"/>
              </w:rPr>
            </w:pPr>
            <w:r w:rsidRPr="00C90D1D">
              <w:rPr>
                <w:rFonts w:ascii="標楷體" w:eastAsia="標楷體" w:hAnsi="標楷體" w:cs="標楷體"/>
              </w:rPr>
              <w:t>3.成果發表</w:t>
            </w:r>
          </w:p>
          <w:p w:rsidR="004D4A11" w:rsidRPr="00DA591D" w:rsidRDefault="00F9192E" w:rsidP="00372F8F">
            <w:pPr>
              <w:ind w:firstLine="0"/>
              <w:jc w:val="left"/>
              <w:rPr>
                <w:rFonts w:ascii="標楷體" w:eastAsia="標楷體" w:hAnsi="標楷體" w:cs="標楷體"/>
              </w:rPr>
            </w:pPr>
            <w:r w:rsidRPr="00C90D1D">
              <w:rPr>
                <w:rFonts w:ascii="標楷體" w:eastAsia="標楷體" w:hAnsi="標楷體" w:cs="標楷體"/>
              </w:rPr>
              <w:t>4.紙筆測驗</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十二</w:t>
            </w:r>
          </w:p>
          <w:p w:rsidR="004D4A11" w:rsidRPr="00BF700E" w:rsidRDefault="00F9192E" w:rsidP="00372F8F">
            <w:pPr>
              <w:ind w:firstLine="0"/>
              <w:jc w:val="left"/>
              <w:rPr>
                <w:rFonts w:ascii="標楷體" w:eastAsia="標楷體" w:hAnsi="標楷體"/>
              </w:rPr>
            </w:pPr>
            <w:r>
              <w:rPr>
                <w:rFonts w:ascii="標楷體" w:eastAsia="標楷體" w:hAnsi="標楷體" w:cs="標楷體"/>
              </w:rPr>
              <w:t>4/29-5/03</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1D5DA3">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1D5DA3">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1D5DA3">
              <w:rPr>
                <w:rFonts w:eastAsia="標楷體"/>
                <w:color w:val="auto"/>
                <w:sz w:val="20"/>
                <w:szCs w:val="20"/>
              </w:rPr>
              <w:t>具備從日常生活經驗中找出問題，並能根據問題特性、資源等因素，善</w:t>
            </w:r>
            <w:r w:rsidRPr="001D5DA3">
              <w:rPr>
                <w:rFonts w:eastAsia="標楷體"/>
                <w:color w:val="auto"/>
                <w:sz w:val="20"/>
                <w:szCs w:val="20"/>
              </w:rPr>
              <w:lastRenderedPageBreak/>
              <w:t>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1D5DA3">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1D5DA3">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自-J-B3 </w:t>
            </w:r>
            <w:r w:rsidRPr="001D5DA3">
              <w:rPr>
                <w:rFonts w:eastAsia="標楷體"/>
                <w:color w:val="auto"/>
                <w:sz w:val="20"/>
                <w:szCs w:val="20"/>
              </w:rPr>
              <w:t>透過欣賞山川大地、風雲雨露、河海大洋、日月星辰，體驗自然與生命之美。</w:t>
            </w:r>
          </w:p>
          <w:p w:rsidR="00332281" w:rsidRDefault="00F9192E">
            <w:pPr>
              <w:pStyle w:val="Default"/>
              <w:ind w:firstLine="0"/>
              <w:jc w:val="left"/>
              <w:rPr>
                <w:rFonts w:eastAsia="標楷體"/>
                <w:color w:val="auto"/>
                <w:sz w:val="20"/>
                <w:szCs w:val="20"/>
              </w:rPr>
            </w:pPr>
            <w:r>
              <w:rPr>
                <w:rFonts w:eastAsia="標楷體"/>
                <w:color w:val="auto"/>
                <w:sz w:val="20"/>
                <w:szCs w:val="20"/>
              </w:rPr>
              <w:lastRenderedPageBreak/>
              <w:t xml:space="preserve">自-J-C1 </w:t>
            </w:r>
            <w:r w:rsidRPr="001D5DA3">
              <w:rPr>
                <w:rFonts w:eastAsia="標楷體"/>
                <w:color w:val="auto"/>
                <w:sz w:val="20"/>
                <w:szCs w:val="20"/>
              </w:rPr>
              <w:t>從日常學習中，主動關心自然環境相關公共議題，尊重生命。</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1D5DA3">
              <w:rPr>
                <w:rFonts w:eastAsia="標楷體"/>
                <w:color w:val="auto"/>
                <w:sz w:val="20"/>
                <w:szCs w:val="20"/>
              </w:rPr>
              <w:t>透過合作學習，發展與同儕溝通、共同參與、共同執行及共同發掘科學相關知識與問題解決的能力。</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自-J-C3 </w:t>
            </w:r>
            <w:r w:rsidRPr="001D5DA3">
              <w:rPr>
                <w:rFonts w:eastAsia="標楷體"/>
                <w:color w:val="auto"/>
                <w:sz w:val="20"/>
                <w:szCs w:val="20"/>
              </w:rPr>
              <w:t>透過環境相關議題的學習，能了解全球自然環境具有差異性與互動性，並能發展出自我文化認同與身為地球公民的價值觀。</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【環境教育】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環J8 </w:t>
            </w:r>
            <w:r w:rsidRPr="005D4E90">
              <w:rPr>
                <w:rFonts w:ascii="標楷體" w:eastAsia="標楷體" w:hAnsi="標楷體" w:cs="標楷體"/>
              </w:rPr>
              <w:t>了解臺灣生態環境及社會發展面對氣候變遷的脆弱性與韌性。</w:t>
            </w:r>
          </w:p>
          <w:p w:rsidR="00332281" w:rsidRDefault="00F9192E">
            <w:pPr>
              <w:ind w:firstLine="0"/>
              <w:jc w:val="left"/>
              <w:rPr>
                <w:rFonts w:ascii="標楷體" w:eastAsia="標楷體" w:hAnsi="標楷體" w:cs="標楷體"/>
              </w:rPr>
            </w:pPr>
            <w:r>
              <w:rPr>
                <w:rFonts w:ascii="標楷體" w:eastAsia="標楷體" w:hAnsi="標楷體" w:cs="標楷體"/>
              </w:rPr>
              <w:t xml:space="preserve">環J9 </w:t>
            </w:r>
            <w:r w:rsidRPr="005D4E90">
              <w:rPr>
                <w:rFonts w:ascii="標楷體" w:eastAsia="標楷體" w:hAnsi="標楷體" w:cs="標楷體"/>
              </w:rPr>
              <w:t>了解氣候變遷減緩與調適的涵義，以及臺灣因應氣候變遷調適的政策。</w:t>
            </w:r>
          </w:p>
          <w:p w:rsidR="00332281" w:rsidRDefault="00F9192E">
            <w:pPr>
              <w:ind w:firstLine="0"/>
              <w:jc w:val="left"/>
              <w:rPr>
                <w:rFonts w:ascii="標楷體" w:eastAsia="標楷體" w:hAnsi="標楷體" w:cs="標楷體"/>
              </w:rPr>
            </w:pPr>
            <w:r>
              <w:rPr>
                <w:rFonts w:ascii="標楷體" w:eastAsia="標楷體" w:hAnsi="標楷體" w:cs="標楷體"/>
              </w:rPr>
              <w:t xml:space="preserve">環J10 </w:t>
            </w:r>
            <w:r w:rsidRPr="005D4E90">
              <w:rPr>
                <w:rFonts w:ascii="標楷體" w:eastAsia="標楷體" w:hAnsi="標楷體" w:cs="標楷體"/>
              </w:rPr>
              <w:t>了解天然災害對人類生活、生命、社會發展與經濟產業的衝擊。</w:t>
            </w:r>
          </w:p>
          <w:p w:rsidR="00332281" w:rsidRDefault="00F9192E">
            <w:pPr>
              <w:ind w:firstLine="0"/>
              <w:jc w:val="left"/>
              <w:rPr>
                <w:rFonts w:ascii="標楷體" w:eastAsia="標楷體" w:hAnsi="標楷體" w:cs="標楷體"/>
              </w:rPr>
            </w:pPr>
            <w:r>
              <w:rPr>
                <w:rFonts w:ascii="標楷體" w:eastAsia="標楷體" w:hAnsi="標楷體" w:cs="標楷體"/>
              </w:rPr>
              <w:t xml:space="preserve">環J11 </w:t>
            </w:r>
            <w:r w:rsidRPr="005D4E90">
              <w:rPr>
                <w:rFonts w:ascii="標楷體" w:eastAsia="標楷體" w:hAnsi="標楷體" w:cs="標楷體"/>
              </w:rPr>
              <w:t>了解天然災害的人為影響因子。</w:t>
            </w:r>
          </w:p>
          <w:p w:rsidR="00332281" w:rsidRDefault="00F9192E">
            <w:pPr>
              <w:ind w:firstLine="0"/>
              <w:jc w:val="left"/>
              <w:rPr>
                <w:rFonts w:ascii="標楷體" w:eastAsia="標楷體" w:hAnsi="標楷體" w:cs="標楷體"/>
              </w:rPr>
            </w:pPr>
            <w:r>
              <w:rPr>
                <w:rFonts w:ascii="標楷體" w:eastAsia="標楷體" w:hAnsi="標楷體" w:cs="標楷體"/>
              </w:rPr>
              <w:t xml:space="preserve">環J14 </w:t>
            </w:r>
            <w:r w:rsidRPr="005D4E90">
              <w:rPr>
                <w:rFonts w:ascii="標楷體" w:eastAsia="標楷體" w:hAnsi="標楷體" w:cs="標楷體"/>
              </w:rPr>
              <w:t>了解能量流動及物質循環與生態系統運作的關係。</w:t>
            </w:r>
          </w:p>
          <w:p w:rsidR="00332281" w:rsidRDefault="00F9192E">
            <w:pPr>
              <w:ind w:firstLine="0"/>
              <w:jc w:val="left"/>
              <w:rPr>
                <w:rFonts w:ascii="標楷體" w:eastAsia="標楷體" w:hAnsi="標楷體" w:cs="標楷體"/>
              </w:rPr>
            </w:pPr>
            <w:r>
              <w:rPr>
                <w:rFonts w:ascii="標楷體" w:eastAsia="標楷體" w:hAnsi="標楷體" w:cs="標楷體"/>
              </w:rPr>
              <w:t>【海洋教育】</w:t>
            </w:r>
          </w:p>
          <w:p w:rsidR="00332281" w:rsidRDefault="00F9192E">
            <w:pPr>
              <w:ind w:firstLine="0"/>
              <w:jc w:val="left"/>
              <w:rPr>
                <w:rFonts w:ascii="標楷體" w:eastAsia="標楷體" w:hAnsi="標楷體" w:cs="標楷體"/>
              </w:rPr>
            </w:pPr>
            <w:r>
              <w:rPr>
                <w:rFonts w:ascii="標楷體" w:eastAsia="標楷體" w:hAnsi="標楷體" w:cs="標楷體"/>
              </w:rPr>
              <w:lastRenderedPageBreak/>
              <w:t xml:space="preserve">海J5 </w:t>
            </w:r>
            <w:r w:rsidRPr="005D4E90">
              <w:rPr>
                <w:rFonts w:ascii="標楷體" w:eastAsia="標楷體" w:hAnsi="標楷體" w:cs="標楷體"/>
              </w:rPr>
              <w:t>了解我國國土地理位置的特色及重要性。</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海J12 </w:t>
            </w:r>
            <w:r w:rsidRPr="005D4E90">
              <w:rPr>
                <w:rFonts w:ascii="標楷體" w:eastAsia="標楷體" w:hAnsi="標楷體" w:cs="標楷體"/>
              </w:rPr>
              <w:t>探討臺灣海岸地形與近海的特色、成因與災害。</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海J13 </w:t>
            </w:r>
            <w:r w:rsidRPr="005D4E90">
              <w:rPr>
                <w:rFonts w:ascii="標楷體" w:eastAsia="標楷體" w:hAnsi="標楷體" w:cs="標楷體"/>
              </w:rPr>
              <w:t>探討海洋對陸上環境與生活的影響。</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海J14 </w:t>
            </w:r>
            <w:r w:rsidRPr="005D4E90">
              <w:rPr>
                <w:rFonts w:ascii="標楷體" w:eastAsia="標楷體" w:hAnsi="標楷體" w:cs="標楷體"/>
              </w:rPr>
              <w:t>探討海洋生物與生態環境之關聯。</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海J17 </w:t>
            </w:r>
            <w:r w:rsidRPr="005D4E90">
              <w:rPr>
                <w:rFonts w:ascii="標楷體" w:eastAsia="標楷體" w:hAnsi="標楷體" w:cs="標楷體"/>
              </w:rPr>
              <w:t>了解海洋非生物資源之種類與應用。</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海J18 </w:t>
            </w:r>
            <w:r w:rsidRPr="005D4E90">
              <w:rPr>
                <w:rFonts w:ascii="標楷體" w:eastAsia="標楷體" w:hAnsi="標楷體" w:cs="標楷體"/>
              </w:rPr>
              <w:t>探討人類活動對海洋生態的影響。</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海J19 </w:t>
            </w:r>
            <w:r w:rsidRPr="005D4E90">
              <w:rPr>
                <w:rFonts w:ascii="標楷體" w:eastAsia="標楷體" w:hAnsi="標楷體" w:cs="標楷體"/>
              </w:rPr>
              <w:t>了解海洋資源之有限性，保護海洋環境。</w:t>
            </w:r>
          </w:p>
          <w:p w:rsidR="00332281" w:rsidRDefault="00F9192E">
            <w:pPr>
              <w:ind w:firstLine="0"/>
              <w:jc w:val="left"/>
              <w:rPr>
                <w:rFonts w:ascii="標楷體" w:eastAsia="標楷體" w:hAnsi="標楷體" w:cs="標楷體"/>
              </w:rPr>
            </w:pPr>
            <w:r>
              <w:rPr>
                <w:rFonts w:ascii="標楷體" w:eastAsia="標楷體" w:hAnsi="標楷體" w:cs="標楷體"/>
              </w:rPr>
              <w:t xml:space="preserve">海J20 </w:t>
            </w:r>
            <w:r w:rsidRPr="005D4E90">
              <w:rPr>
                <w:rFonts w:ascii="標楷體" w:eastAsia="標楷體" w:hAnsi="標楷體" w:cs="標楷體"/>
              </w:rPr>
              <w:t>了解我國的海洋環境問題，並積極參與海洋保護行動。</w:t>
            </w:r>
          </w:p>
          <w:p w:rsidR="00332281" w:rsidRDefault="00F9192E">
            <w:pPr>
              <w:ind w:firstLine="0"/>
              <w:jc w:val="left"/>
              <w:rPr>
                <w:rFonts w:ascii="標楷體" w:eastAsia="標楷體" w:hAnsi="標楷體" w:cs="標楷體"/>
              </w:rPr>
            </w:pPr>
            <w:r>
              <w:rPr>
                <w:rFonts w:ascii="標楷體" w:eastAsia="標楷體" w:hAnsi="標楷體" w:cs="標楷體"/>
              </w:rPr>
              <w:t>【戶外教育】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戶J2 </w:t>
            </w:r>
            <w:r w:rsidRPr="005D4E90">
              <w:rPr>
                <w:rFonts w:ascii="標楷體" w:eastAsia="標楷體" w:hAnsi="標楷體" w:cs="標楷體"/>
              </w:rPr>
              <w:t>擴充對環境的理解，運用所學的知識到生活當中，具備觀察、描述、測量、紀錄的能力。</w:t>
            </w:r>
          </w:p>
          <w:p w:rsidR="00332281" w:rsidRDefault="00F9192E">
            <w:pPr>
              <w:ind w:firstLine="0"/>
              <w:jc w:val="left"/>
              <w:rPr>
                <w:rFonts w:ascii="標楷體" w:eastAsia="標楷體" w:hAnsi="標楷體" w:cs="標楷體"/>
              </w:rPr>
            </w:pPr>
            <w:r>
              <w:rPr>
                <w:rFonts w:ascii="標楷體" w:eastAsia="標楷體" w:hAnsi="標楷體" w:cs="標楷體"/>
              </w:rPr>
              <w:t xml:space="preserve">戶J4 </w:t>
            </w:r>
            <w:r w:rsidRPr="005D4E90">
              <w:rPr>
                <w:rFonts w:ascii="標楷體" w:eastAsia="標楷體" w:hAnsi="標楷體" w:cs="標楷體"/>
              </w:rPr>
              <w:t>理解永續發展的意義與責任，並在參與活動的過程中落實原則。</w:t>
            </w:r>
          </w:p>
          <w:p w:rsidR="00332281" w:rsidRDefault="00F9192E">
            <w:pPr>
              <w:ind w:firstLine="0"/>
              <w:jc w:val="left"/>
              <w:rPr>
                <w:rFonts w:ascii="標楷體" w:eastAsia="標楷體" w:hAnsi="標楷體" w:cs="標楷體"/>
              </w:rPr>
            </w:pPr>
            <w:r>
              <w:rPr>
                <w:rFonts w:ascii="標楷體" w:eastAsia="標楷體" w:hAnsi="標楷體" w:cs="標楷體"/>
              </w:rPr>
              <w:t xml:space="preserve">戶J5 </w:t>
            </w:r>
            <w:r w:rsidRPr="005D4E90">
              <w:rPr>
                <w:rFonts w:ascii="標楷體" w:eastAsia="標楷體" w:hAnsi="標楷體" w:cs="標楷體"/>
              </w:rPr>
              <w:t>在團隊活動中，</w:t>
            </w:r>
            <w:r w:rsidRPr="005D4E90">
              <w:rPr>
                <w:rFonts w:ascii="標楷體" w:eastAsia="標楷體" w:hAnsi="標楷體" w:cs="標楷體"/>
              </w:rPr>
              <w:lastRenderedPageBreak/>
              <w:t>養成相互合作與互動的良好態度與技能。</w:t>
            </w:r>
          </w:p>
        </w:tc>
        <w:tc>
          <w:tcPr>
            <w:tcW w:w="1418" w:type="dxa"/>
            <w:tcBorders>
              <w:bottom w:val="single" w:sz="4" w:space="0" w:color="auto"/>
            </w:tcBorders>
          </w:tcPr>
          <w:p w:rsidR="004D4A11" w:rsidRPr="00264BD8" w:rsidRDefault="00F9192E" w:rsidP="00372F8F">
            <w:pPr>
              <w:ind w:firstLine="0"/>
              <w:jc w:val="left"/>
              <w:rPr>
                <w:rFonts w:ascii="標楷體" w:eastAsia="標楷體" w:hAnsi="標楷體"/>
              </w:rPr>
            </w:pPr>
            <w:r>
              <w:rPr>
                <w:rFonts w:ascii="標楷體" w:eastAsia="標楷體" w:hAnsi="標楷體" w:cs="標楷體"/>
              </w:rPr>
              <w:lastRenderedPageBreak/>
              <w:t>總複習</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複習第一～六冊全</w:t>
            </w:r>
          </w:p>
        </w:tc>
        <w:tc>
          <w:tcPr>
            <w:tcW w:w="3260"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t>複習第一～六冊全。</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t>3</w:t>
            </w:r>
          </w:p>
        </w:tc>
        <w:tc>
          <w:tcPr>
            <w:tcW w:w="1630" w:type="dxa"/>
            <w:tcBorders>
              <w:bottom w:val="single" w:sz="4" w:space="0" w:color="auto"/>
            </w:tcBorders>
          </w:tcPr>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1.</w:t>
            </w:r>
            <w:r w:rsidRPr="00357257">
              <w:rPr>
                <w:rFonts w:ascii="標楷體" w:eastAsia="標楷體" w:hAnsi="標楷體" w:cs="標楷體"/>
              </w:rPr>
              <w:t>康軒版教科書。</w:t>
            </w:r>
          </w:p>
        </w:tc>
        <w:tc>
          <w:tcPr>
            <w:tcW w:w="1630" w:type="dxa"/>
            <w:tcBorders>
              <w:bottom w:val="single" w:sz="4" w:space="0" w:color="auto"/>
            </w:tcBorders>
          </w:tcPr>
          <w:p w:rsidR="004D4A11" w:rsidRPr="00357257" w:rsidRDefault="00F9192E" w:rsidP="00372F8F">
            <w:pPr>
              <w:ind w:firstLine="0"/>
              <w:jc w:val="left"/>
              <w:rPr>
                <w:rFonts w:ascii="標楷體" w:eastAsia="標楷體" w:hAnsi="標楷體" w:cs="標楷體"/>
              </w:rPr>
            </w:pPr>
            <w:r>
              <w:rPr>
                <w:rFonts w:ascii="標楷體" w:eastAsia="標楷體" w:hAnsi="標楷體" w:cs="標楷體"/>
              </w:rPr>
              <w:t>1.</w:t>
            </w:r>
            <w:r w:rsidRPr="00357257">
              <w:rPr>
                <w:rFonts w:ascii="標楷體" w:eastAsia="標楷體" w:hAnsi="標楷體" w:cs="標楷體"/>
              </w:rPr>
              <w:t>口頭評量</w:t>
            </w:r>
          </w:p>
          <w:p w:rsidR="004D4A11" w:rsidRPr="00357257" w:rsidRDefault="00F9192E" w:rsidP="00372F8F">
            <w:pPr>
              <w:ind w:firstLine="0"/>
              <w:jc w:val="left"/>
              <w:rPr>
                <w:rFonts w:ascii="標楷體" w:eastAsia="標楷體" w:hAnsi="標楷體" w:cs="標楷體"/>
              </w:rPr>
            </w:pPr>
            <w:r>
              <w:rPr>
                <w:rFonts w:ascii="標楷體" w:eastAsia="標楷體" w:hAnsi="標楷體" w:cs="標楷體"/>
              </w:rPr>
              <w:t>2.</w:t>
            </w:r>
            <w:r w:rsidRPr="00357257">
              <w:rPr>
                <w:rFonts w:ascii="標楷體" w:eastAsia="標楷體" w:hAnsi="標楷體" w:cs="標楷體"/>
              </w:rPr>
              <w:t>實作評量</w:t>
            </w:r>
          </w:p>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3.</w:t>
            </w:r>
            <w:r w:rsidRPr="00357257">
              <w:rPr>
                <w:rFonts w:ascii="標楷體" w:eastAsia="標楷體" w:hAnsi="標楷體" w:cs="標楷體"/>
              </w:rPr>
              <w:t>紙筆評量</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十三</w:t>
            </w:r>
          </w:p>
          <w:p w:rsidR="004D4A11" w:rsidRPr="00BF700E" w:rsidRDefault="00F9192E" w:rsidP="00372F8F">
            <w:pPr>
              <w:ind w:firstLine="0"/>
              <w:jc w:val="left"/>
              <w:rPr>
                <w:rFonts w:ascii="標楷體" w:eastAsia="標楷體" w:hAnsi="標楷體"/>
              </w:rPr>
            </w:pPr>
            <w:r>
              <w:rPr>
                <w:rFonts w:ascii="標楷體" w:eastAsia="標楷體" w:hAnsi="標楷體" w:cs="標楷體"/>
              </w:rPr>
              <w:t>5/06-5/10</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1D5DA3">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1D5DA3">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lastRenderedPageBreak/>
              <w:t xml:space="preserve">自-J-A3 </w:t>
            </w:r>
            <w:r w:rsidRPr="001D5DA3">
              <w:rPr>
                <w:rFonts w:eastAsia="標楷體"/>
                <w:color w:val="auto"/>
                <w:sz w:val="20"/>
                <w:szCs w:val="20"/>
              </w:rPr>
              <w:t>具備從日常生活經驗中找出問題，並能根據問題特性、資源等因素，善用生活週遭的物品、器材儀器、科技設備及資源，規劃自然科學探究活動。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1D5DA3">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1D5DA3">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自-J-B3 </w:t>
            </w:r>
            <w:r w:rsidRPr="001D5DA3">
              <w:rPr>
                <w:rFonts w:eastAsia="標楷體"/>
                <w:color w:val="auto"/>
                <w:sz w:val="20"/>
                <w:szCs w:val="20"/>
              </w:rPr>
              <w:t>透過欣賞山</w:t>
            </w:r>
            <w:r w:rsidRPr="001D5DA3">
              <w:rPr>
                <w:rFonts w:eastAsia="標楷體"/>
                <w:color w:val="auto"/>
                <w:sz w:val="20"/>
                <w:szCs w:val="20"/>
              </w:rPr>
              <w:lastRenderedPageBreak/>
              <w:t>川大地、風雲雨露、河海大洋、日月星辰，體驗自然與生命之美。</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自-J-C1 </w:t>
            </w:r>
            <w:r w:rsidRPr="001D5DA3">
              <w:rPr>
                <w:rFonts w:eastAsia="標楷體"/>
                <w:color w:val="auto"/>
                <w:sz w:val="20"/>
                <w:szCs w:val="20"/>
              </w:rPr>
              <w:t>從日常學習中，主動關心自然環境相關公共議題，尊重生命。</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1D5DA3">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【環境教育】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環J8 </w:t>
            </w:r>
            <w:r w:rsidRPr="005D4E90">
              <w:rPr>
                <w:rFonts w:ascii="標楷體" w:eastAsia="標楷體" w:hAnsi="標楷體" w:cs="標楷體"/>
              </w:rPr>
              <w:t>了解臺灣生態環境及社會發展面對氣候變遷的脆弱性與韌性。</w:t>
            </w:r>
          </w:p>
          <w:p w:rsidR="00332281" w:rsidRDefault="00F9192E">
            <w:pPr>
              <w:ind w:firstLine="0"/>
              <w:jc w:val="left"/>
              <w:rPr>
                <w:rFonts w:ascii="標楷體" w:eastAsia="標楷體" w:hAnsi="標楷體" w:cs="標楷體"/>
              </w:rPr>
            </w:pPr>
            <w:r>
              <w:rPr>
                <w:rFonts w:ascii="標楷體" w:eastAsia="標楷體" w:hAnsi="標楷體" w:cs="標楷體"/>
              </w:rPr>
              <w:t xml:space="preserve">環J9 </w:t>
            </w:r>
            <w:r w:rsidRPr="005D4E90">
              <w:rPr>
                <w:rFonts w:ascii="標楷體" w:eastAsia="標楷體" w:hAnsi="標楷體" w:cs="標楷體"/>
              </w:rPr>
              <w:t>了解氣候變遷減緩與調適的涵義，以及臺灣因應氣候變遷調適的政策。</w:t>
            </w:r>
          </w:p>
          <w:p w:rsidR="00332281" w:rsidRDefault="00F9192E">
            <w:pPr>
              <w:ind w:firstLine="0"/>
              <w:jc w:val="left"/>
              <w:rPr>
                <w:rFonts w:ascii="標楷體" w:eastAsia="標楷體" w:hAnsi="標楷體" w:cs="標楷體"/>
              </w:rPr>
            </w:pPr>
            <w:r>
              <w:rPr>
                <w:rFonts w:ascii="標楷體" w:eastAsia="標楷體" w:hAnsi="標楷體" w:cs="標楷體"/>
              </w:rPr>
              <w:t xml:space="preserve">環J10 </w:t>
            </w:r>
            <w:r w:rsidRPr="005D4E90">
              <w:rPr>
                <w:rFonts w:ascii="標楷體" w:eastAsia="標楷體" w:hAnsi="標楷體" w:cs="標楷體"/>
              </w:rPr>
              <w:t>了解天然災害對人類生活、生命、社會發展與經濟產業的衝擊。</w:t>
            </w:r>
          </w:p>
          <w:p w:rsidR="00332281" w:rsidRDefault="00F9192E">
            <w:pPr>
              <w:ind w:firstLine="0"/>
              <w:jc w:val="left"/>
              <w:rPr>
                <w:rFonts w:ascii="標楷體" w:eastAsia="標楷體" w:hAnsi="標楷體" w:cs="標楷體"/>
              </w:rPr>
            </w:pPr>
            <w:r>
              <w:rPr>
                <w:rFonts w:ascii="標楷體" w:eastAsia="標楷體" w:hAnsi="標楷體" w:cs="標楷體"/>
              </w:rPr>
              <w:t xml:space="preserve">環J11 </w:t>
            </w:r>
            <w:r w:rsidRPr="005D4E90">
              <w:rPr>
                <w:rFonts w:ascii="標楷體" w:eastAsia="標楷體" w:hAnsi="標楷體" w:cs="標楷體"/>
              </w:rPr>
              <w:t>了解天然災害的人為影響因子。</w:t>
            </w:r>
          </w:p>
          <w:p w:rsidR="00332281" w:rsidRDefault="00F9192E">
            <w:pPr>
              <w:ind w:firstLine="0"/>
              <w:jc w:val="left"/>
              <w:rPr>
                <w:rFonts w:ascii="標楷體" w:eastAsia="標楷體" w:hAnsi="標楷體" w:cs="標楷體"/>
              </w:rPr>
            </w:pPr>
            <w:r>
              <w:rPr>
                <w:rFonts w:ascii="標楷體" w:eastAsia="標楷體" w:hAnsi="標楷體" w:cs="標楷體"/>
              </w:rPr>
              <w:lastRenderedPageBreak/>
              <w:t xml:space="preserve">環J14 </w:t>
            </w:r>
            <w:r w:rsidRPr="005D4E90">
              <w:rPr>
                <w:rFonts w:ascii="標楷體" w:eastAsia="標楷體" w:hAnsi="標楷體" w:cs="標楷體"/>
              </w:rPr>
              <w:t>了解能量流動及物質循環與生態系統運作的關係。</w:t>
            </w:r>
          </w:p>
          <w:p w:rsidR="00332281" w:rsidRDefault="00F9192E">
            <w:pPr>
              <w:ind w:firstLine="0"/>
              <w:jc w:val="left"/>
              <w:rPr>
                <w:rFonts w:ascii="標楷體" w:eastAsia="標楷體" w:hAnsi="標楷體" w:cs="標楷體"/>
              </w:rPr>
            </w:pPr>
            <w:r>
              <w:rPr>
                <w:rFonts w:ascii="標楷體" w:eastAsia="標楷體" w:hAnsi="標楷體" w:cs="標楷體"/>
              </w:rPr>
              <w:t>【海洋教育】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海J5 </w:t>
            </w:r>
            <w:r w:rsidRPr="005D4E90">
              <w:rPr>
                <w:rFonts w:ascii="標楷體" w:eastAsia="標楷體" w:hAnsi="標楷體" w:cs="標楷體"/>
              </w:rPr>
              <w:t>了解我國國土地理位置的特色及重要性。</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海J12 </w:t>
            </w:r>
            <w:r w:rsidRPr="005D4E90">
              <w:rPr>
                <w:rFonts w:ascii="標楷體" w:eastAsia="標楷體" w:hAnsi="標楷體" w:cs="標楷體"/>
              </w:rPr>
              <w:t>探討臺灣海岸地形與近海的特色、成因與災害。</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海J13 </w:t>
            </w:r>
            <w:r w:rsidRPr="005D4E90">
              <w:rPr>
                <w:rFonts w:ascii="標楷體" w:eastAsia="標楷體" w:hAnsi="標楷體" w:cs="標楷體"/>
              </w:rPr>
              <w:t>探討海洋對陸上環境與生活的影響。</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海J14 </w:t>
            </w:r>
            <w:r w:rsidRPr="005D4E90">
              <w:rPr>
                <w:rFonts w:ascii="標楷體" w:eastAsia="標楷體" w:hAnsi="標楷體" w:cs="標楷體"/>
              </w:rPr>
              <w:t>探討海洋生物與生態環境之關聯。</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海J17 </w:t>
            </w:r>
            <w:r w:rsidRPr="005D4E90">
              <w:rPr>
                <w:rFonts w:ascii="標楷體" w:eastAsia="標楷體" w:hAnsi="標楷體" w:cs="標楷體"/>
              </w:rPr>
              <w:t>了解海洋非生物資源之種類與應用。</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海J18 </w:t>
            </w:r>
            <w:r w:rsidRPr="005D4E90">
              <w:rPr>
                <w:rFonts w:ascii="標楷體" w:eastAsia="標楷體" w:hAnsi="標楷體" w:cs="標楷體"/>
              </w:rPr>
              <w:t>探討人類活動對海洋生態的影響。</w:t>
            </w:r>
          </w:p>
          <w:p w:rsidR="00332281" w:rsidRDefault="00F9192E">
            <w:pPr>
              <w:ind w:firstLine="0"/>
              <w:jc w:val="left"/>
              <w:rPr>
                <w:rFonts w:ascii="標楷體" w:eastAsia="標楷體" w:hAnsi="標楷體" w:cs="標楷體"/>
              </w:rPr>
            </w:pPr>
            <w:r>
              <w:rPr>
                <w:rFonts w:ascii="標楷體" w:eastAsia="標楷體" w:hAnsi="標楷體" w:cs="標楷體"/>
              </w:rPr>
              <w:t xml:space="preserve">海J19 </w:t>
            </w:r>
            <w:r w:rsidRPr="005D4E90">
              <w:rPr>
                <w:rFonts w:ascii="標楷體" w:eastAsia="標楷體" w:hAnsi="標楷體" w:cs="標楷體"/>
              </w:rPr>
              <w:t>了解海洋資源之有限性，保護海洋環境。</w:t>
            </w:r>
          </w:p>
          <w:p w:rsidR="00332281" w:rsidRDefault="00F9192E">
            <w:pPr>
              <w:ind w:firstLine="0"/>
              <w:jc w:val="left"/>
              <w:rPr>
                <w:rFonts w:ascii="標楷體" w:eastAsia="標楷體" w:hAnsi="標楷體" w:cs="標楷體"/>
              </w:rPr>
            </w:pPr>
            <w:r>
              <w:rPr>
                <w:rFonts w:ascii="標楷體" w:eastAsia="標楷體" w:hAnsi="標楷體" w:cs="標楷體"/>
              </w:rPr>
              <w:t xml:space="preserve">海J20 </w:t>
            </w:r>
            <w:r w:rsidRPr="005D4E90">
              <w:rPr>
                <w:rFonts w:ascii="標楷體" w:eastAsia="標楷體" w:hAnsi="標楷體" w:cs="標楷體"/>
              </w:rPr>
              <w:t>了解我國的海洋環境問題，並積極參與海洋保護行動。</w:t>
            </w:r>
          </w:p>
          <w:p w:rsidR="00332281" w:rsidRDefault="00F9192E">
            <w:pPr>
              <w:ind w:firstLine="0"/>
              <w:jc w:val="left"/>
              <w:rPr>
                <w:rFonts w:ascii="標楷體" w:eastAsia="標楷體" w:hAnsi="標楷體" w:cs="標楷體"/>
              </w:rPr>
            </w:pPr>
            <w:r>
              <w:rPr>
                <w:rFonts w:ascii="標楷體" w:eastAsia="標楷體" w:hAnsi="標楷體" w:cs="標楷體"/>
              </w:rPr>
              <w:t>【戶外教育】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戶J2 </w:t>
            </w:r>
            <w:r w:rsidRPr="005D4E90">
              <w:rPr>
                <w:rFonts w:ascii="標楷體" w:eastAsia="標楷體" w:hAnsi="標楷體" w:cs="標楷體"/>
              </w:rPr>
              <w:t>擴充對環境的理解，運用所學的知識到生活當中，具備觀察、描述、測量、紀錄的能力。</w:t>
            </w:r>
          </w:p>
          <w:p w:rsidR="00332281" w:rsidRDefault="00F9192E">
            <w:pPr>
              <w:ind w:firstLine="0"/>
              <w:jc w:val="left"/>
              <w:rPr>
                <w:rFonts w:ascii="標楷體" w:eastAsia="標楷體" w:hAnsi="標楷體" w:cs="標楷體"/>
              </w:rPr>
            </w:pPr>
            <w:r>
              <w:rPr>
                <w:rFonts w:ascii="標楷體" w:eastAsia="標楷體" w:hAnsi="標楷體" w:cs="標楷體"/>
              </w:rPr>
              <w:t xml:space="preserve">戶J4 </w:t>
            </w:r>
            <w:r w:rsidRPr="005D4E90">
              <w:rPr>
                <w:rFonts w:ascii="標楷體" w:eastAsia="標楷體" w:hAnsi="標楷體" w:cs="標楷體"/>
              </w:rPr>
              <w:t>理解永續發展的</w:t>
            </w:r>
            <w:r w:rsidRPr="005D4E90">
              <w:rPr>
                <w:rFonts w:ascii="標楷體" w:eastAsia="標楷體" w:hAnsi="標楷體" w:cs="標楷體"/>
              </w:rPr>
              <w:lastRenderedPageBreak/>
              <w:t>意義與責任，並在參與活動的過程中落實原則。</w:t>
            </w:r>
          </w:p>
          <w:p w:rsidR="00332281" w:rsidRDefault="00F9192E">
            <w:pPr>
              <w:ind w:firstLine="0"/>
              <w:jc w:val="left"/>
              <w:rPr>
                <w:rFonts w:ascii="標楷體" w:eastAsia="標楷體" w:hAnsi="標楷體" w:cs="標楷體"/>
              </w:rPr>
            </w:pPr>
            <w:r>
              <w:rPr>
                <w:rFonts w:ascii="標楷體" w:eastAsia="標楷體" w:hAnsi="標楷體" w:cs="標楷體"/>
              </w:rPr>
              <w:t xml:space="preserve">戶J5 </w:t>
            </w:r>
            <w:r w:rsidRPr="005D4E90">
              <w:rPr>
                <w:rFonts w:ascii="標楷體" w:eastAsia="標楷體" w:hAnsi="標楷體" w:cs="標楷體"/>
              </w:rPr>
              <w:t>在團隊活動中，養成相互合作與互動的良好態度與技能。</w:t>
            </w:r>
          </w:p>
        </w:tc>
        <w:tc>
          <w:tcPr>
            <w:tcW w:w="1418"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總複習</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複習第一～六冊全</w:t>
            </w:r>
          </w:p>
        </w:tc>
        <w:tc>
          <w:tcPr>
            <w:tcW w:w="3260"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t>複習第一～六冊全。</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t>3</w:t>
            </w:r>
          </w:p>
        </w:tc>
        <w:tc>
          <w:tcPr>
            <w:tcW w:w="1630" w:type="dxa"/>
            <w:tcBorders>
              <w:bottom w:val="single" w:sz="4" w:space="0" w:color="auto"/>
            </w:tcBorders>
          </w:tcPr>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1.</w:t>
            </w:r>
            <w:r w:rsidRPr="00357257">
              <w:rPr>
                <w:rFonts w:ascii="標楷體" w:eastAsia="標楷體" w:hAnsi="標楷體" w:cs="標楷體"/>
              </w:rPr>
              <w:t>康軒版教科書。</w:t>
            </w:r>
          </w:p>
        </w:tc>
        <w:tc>
          <w:tcPr>
            <w:tcW w:w="1630" w:type="dxa"/>
            <w:tcBorders>
              <w:bottom w:val="single" w:sz="4" w:space="0" w:color="auto"/>
            </w:tcBorders>
          </w:tcPr>
          <w:p w:rsidR="004D4A11" w:rsidRPr="00357257" w:rsidRDefault="00F9192E" w:rsidP="00372F8F">
            <w:pPr>
              <w:ind w:firstLine="0"/>
              <w:jc w:val="left"/>
              <w:rPr>
                <w:rFonts w:ascii="標楷體" w:eastAsia="標楷體" w:hAnsi="標楷體" w:cs="標楷體"/>
              </w:rPr>
            </w:pPr>
            <w:r>
              <w:rPr>
                <w:rFonts w:ascii="標楷體" w:eastAsia="標楷體" w:hAnsi="標楷體" w:cs="標楷體"/>
              </w:rPr>
              <w:t>1.</w:t>
            </w:r>
            <w:r w:rsidRPr="00357257">
              <w:rPr>
                <w:rFonts w:ascii="標楷體" w:eastAsia="標楷體" w:hAnsi="標楷體" w:cs="標楷體"/>
              </w:rPr>
              <w:t>口頭評量</w:t>
            </w:r>
          </w:p>
          <w:p w:rsidR="004D4A11" w:rsidRPr="00357257" w:rsidRDefault="00F9192E" w:rsidP="00372F8F">
            <w:pPr>
              <w:ind w:firstLine="0"/>
              <w:jc w:val="left"/>
              <w:rPr>
                <w:rFonts w:ascii="標楷體" w:eastAsia="標楷體" w:hAnsi="標楷體" w:cs="標楷體"/>
              </w:rPr>
            </w:pPr>
            <w:r>
              <w:rPr>
                <w:rFonts w:ascii="標楷體" w:eastAsia="標楷體" w:hAnsi="標楷體" w:cs="標楷體"/>
              </w:rPr>
              <w:t>2.</w:t>
            </w:r>
            <w:r w:rsidRPr="00357257">
              <w:rPr>
                <w:rFonts w:ascii="標楷體" w:eastAsia="標楷體" w:hAnsi="標楷體" w:cs="標楷體"/>
              </w:rPr>
              <w:t>實作評量</w:t>
            </w:r>
          </w:p>
          <w:p w:rsidR="004D4A11" w:rsidRPr="00DA591D" w:rsidRDefault="00F9192E" w:rsidP="00372F8F">
            <w:pPr>
              <w:ind w:firstLine="0"/>
              <w:jc w:val="left"/>
              <w:rPr>
                <w:rFonts w:ascii="標楷體" w:eastAsia="標楷體" w:hAnsi="標楷體" w:cs="標楷體"/>
              </w:rPr>
            </w:pPr>
            <w:r>
              <w:rPr>
                <w:rFonts w:ascii="標楷體" w:eastAsia="標楷體" w:hAnsi="標楷體" w:cs="標楷體"/>
              </w:rPr>
              <w:t>3.</w:t>
            </w:r>
            <w:r w:rsidRPr="00357257">
              <w:rPr>
                <w:rFonts w:ascii="標楷體" w:eastAsia="標楷體" w:hAnsi="標楷體" w:cs="標楷體"/>
              </w:rPr>
              <w:t>紙筆評量</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十四</w:t>
            </w:r>
          </w:p>
          <w:p w:rsidR="004D4A11" w:rsidRPr="00BF700E" w:rsidRDefault="00F9192E" w:rsidP="00372F8F">
            <w:pPr>
              <w:ind w:firstLine="0"/>
              <w:jc w:val="left"/>
              <w:rPr>
                <w:rFonts w:ascii="標楷體" w:eastAsia="標楷體" w:hAnsi="標楷體"/>
              </w:rPr>
            </w:pPr>
            <w:r>
              <w:rPr>
                <w:rFonts w:ascii="標楷體" w:eastAsia="標楷體" w:hAnsi="標楷體" w:cs="標楷體"/>
              </w:rPr>
              <w:t>5/13-5/17</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C80A26">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C80A26">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C80A26">
              <w:rPr>
                <w:rFonts w:eastAsia="標楷體"/>
                <w:color w:val="auto"/>
                <w:sz w:val="20"/>
                <w:szCs w:val="20"/>
              </w:rPr>
              <w:t>具備從日常生活經驗中找出問題，並能根據問題特</w:t>
            </w:r>
            <w:r w:rsidRPr="00C80A26">
              <w:rPr>
                <w:rFonts w:eastAsia="標楷體"/>
                <w:color w:val="auto"/>
                <w:sz w:val="20"/>
                <w:szCs w:val="20"/>
              </w:rPr>
              <w:lastRenderedPageBreak/>
              <w:t>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C80A26">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C80A26">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C80A26">
              <w:rPr>
                <w:rFonts w:eastAsia="標楷體"/>
                <w:color w:val="auto"/>
                <w:sz w:val="20"/>
                <w:szCs w:val="20"/>
              </w:rPr>
              <w:t>透過合作學習，發展與同儕溝通、共同參與、共同執行及共同發掘科學</w:t>
            </w:r>
            <w:r w:rsidRPr="00C80A26">
              <w:rPr>
                <w:rFonts w:eastAsia="標楷體"/>
                <w:color w:val="auto"/>
                <w:sz w:val="20"/>
                <w:szCs w:val="20"/>
              </w:rPr>
              <w:lastRenderedPageBreak/>
              <w:t>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【科技教育】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科E1 </w:t>
            </w:r>
            <w:r w:rsidRPr="00860830">
              <w:rPr>
                <w:rFonts w:ascii="標楷體" w:eastAsia="標楷體" w:hAnsi="標楷體" w:cs="標楷體"/>
              </w:rPr>
              <w:t>了解平日常見科技產品的用途與運作方式。</w:t>
            </w:r>
          </w:p>
          <w:p w:rsidR="00332281" w:rsidRDefault="00F9192E">
            <w:pPr>
              <w:ind w:firstLine="0"/>
              <w:jc w:val="left"/>
              <w:rPr>
                <w:rFonts w:ascii="標楷體" w:eastAsia="標楷體" w:hAnsi="標楷體" w:cs="標楷體"/>
              </w:rPr>
            </w:pPr>
            <w:r>
              <w:rPr>
                <w:rFonts w:ascii="標楷體" w:eastAsia="標楷體" w:hAnsi="標楷體" w:cs="標楷體"/>
              </w:rPr>
              <w:t xml:space="preserve">科E9 </w:t>
            </w:r>
            <w:r w:rsidRPr="00860830">
              <w:rPr>
                <w:rFonts w:ascii="標楷體" w:eastAsia="標楷體" w:hAnsi="標楷體" w:cs="標楷體"/>
              </w:rPr>
              <w:t>具備與他人團隊合作的能力。</w:t>
            </w:r>
          </w:p>
        </w:tc>
        <w:tc>
          <w:tcPr>
            <w:tcW w:w="1418" w:type="dxa"/>
            <w:tcBorders>
              <w:bottom w:val="single" w:sz="4" w:space="0" w:color="auto"/>
            </w:tcBorders>
          </w:tcPr>
          <w:p w:rsidR="004D4A11" w:rsidRPr="00E20E75" w:rsidRDefault="00F9192E" w:rsidP="00E20E75">
            <w:pPr>
              <w:ind w:firstLine="0"/>
              <w:jc w:val="left"/>
              <w:rPr>
                <w:rFonts w:ascii="標楷體" w:eastAsia="標楷體" w:hAnsi="標楷體"/>
              </w:rPr>
            </w:pPr>
            <w:r>
              <w:rPr>
                <w:rFonts w:ascii="標楷體" w:eastAsia="標楷體" w:hAnsi="標楷體" w:cs="標楷體"/>
              </w:rPr>
              <w:t>彈性課程</w:t>
            </w:r>
          </w:p>
          <w:p w:rsidR="004D4A11" w:rsidRDefault="00F9192E" w:rsidP="00372F8F">
            <w:pPr>
              <w:ind w:firstLine="0"/>
              <w:jc w:val="left"/>
              <w:rPr>
                <w:rFonts w:ascii="標楷體" w:eastAsia="標楷體" w:hAnsi="標楷體"/>
              </w:rPr>
            </w:pPr>
            <w:r w:rsidRPr="00862CEC">
              <w:rPr>
                <w:rFonts w:ascii="標楷體" w:eastAsia="標楷體" w:hAnsi="標楷體" w:cs="標楷體"/>
              </w:rPr>
              <w:t>紙杯喇叭</w:t>
            </w:r>
          </w:p>
          <w:p w:rsidR="004D4A11" w:rsidRPr="00DA591D" w:rsidRDefault="00F9192E" w:rsidP="00372F8F">
            <w:pPr>
              <w:ind w:firstLine="0"/>
              <w:jc w:val="left"/>
              <w:rPr>
                <w:rFonts w:ascii="標楷體" w:eastAsia="標楷體" w:hAnsi="標楷體"/>
              </w:rPr>
            </w:pPr>
            <w:r>
              <w:rPr>
                <w:rFonts w:ascii="標楷體" w:eastAsia="標楷體" w:hAnsi="標楷體" w:cs="標楷體"/>
              </w:rPr>
              <w:t>【會考</w:t>
            </w:r>
            <w:r w:rsidRPr="00AD5E00">
              <w:rPr>
                <w:rFonts w:ascii="標楷體" w:eastAsia="標楷體" w:hAnsi="標楷體" w:cs="標楷體"/>
              </w:rPr>
              <w:t>週</w:t>
            </w:r>
            <w:r>
              <w:rPr>
                <w:rFonts w:ascii="標楷體" w:eastAsia="標楷體" w:hAnsi="標楷體" w:cs="標楷體"/>
              </w:rPr>
              <w:t>】</w:t>
            </w:r>
          </w:p>
        </w:tc>
        <w:tc>
          <w:tcPr>
            <w:tcW w:w="3260" w:type="dxa"/>
            <w:tcBorders>
              <w:bottom w:val="single" w:sz="4" w:space="0" w:color="auto"/>
            </w:tcBorders>
          </w:tcPr>
          <w:p w:rsidR="004D4A11" w:rsidRPr="00DD6C58" w:rsidRDefault="00F9192E" w:rsidP="00372F8F">
            <w:pPr>
              <w:ind w:firstLine="0"/>
              <w:jc w:val="left"/>
              <w:rPr>
                <w:rFonts w:ascii="標楷體" w:eastAsia="標楷體" w:hAnsi="標楷體"/>
              </w:rPr>
            </w:pPr>
            <w:r w:rsidRPr="00DD6C58">
              <w:rPr>
                <w:rFonts w:ascii="標楷體" w:eastAsia="標楷體" w:hAnsi="標楷體" w:cs="標楷體"/>
              </w:rPr>
              <w:t>1.複習電流磁效應的原理與應用。</w:t>
            </w:r>
          </w:p>
          <w:p w:rsidR="004D4A11" w:rsidRPr="00DD6C58" w:rsidRDefault="00F9192E" w:rsidP="00372F8F">
            <w:pPr>
              <w:ind w:firstLine="0"/>
              <w:jc w:val="left"/>
              <w:rPr>
                <w:rFonts w:ascii="標楷體" w:eastAsia="標楷體" w:hAnsi="標楷體"/>
              </w:rPr>
            </w:pPr>
            <w:r w:rsidRPr="00DD6C58">
              <w:rPr>
                <w:rFonts w:ascii="標楷體" w:eastAsia="標楷體" w:hAnsi="標楷體" w:cs="標楷體"/>
              </w:rPr>
              <w:t>2.引導小組討論，從「紙杯喇叭」這個標題，思考需要用到哪些器材。</w:t>
            </w:r>
          </w:p>
          <w:p w:rsidR="004D4A11" w:rsidRPr="00DD6C58" w:rsidRDefault="00F9192E" w:rsidP="00372F8F">
            <w:pPr>
              <w:ind w:firstLine="0"/>
              <w:jc w:val="left"/>
              <w:rPr>
                <w:rFonts w:ascii="標楷體" w:eastAsia="標楷體" w:hAnsi="標楷體"/>
              </w:rPr>
            </w:pPr>
            <w:r w:rsidRPr="00DD6C58">
              <w:rPr>
                <w:rFonts w:ascii="標楷體" w:eastAsia="標楷體" w:hAnsi="標楷體" w:cs="標楷體"/>
              </w:rPr>
              <w:t>3.小組輪流上</w:t>
            </w:r>
            <w:r>
              <w:rPr>
                <w:rFonts w:ascii="標楷體" w:eastAsia="標楷體" w:hAnsi="標楷體" w:cs="標楷體"/>
              </w:rPr>
              <w:t>臺</w:t>
            </w:r>
            <w:r w:rsidRPr="00DD6C58">
              <w:rPr>
                <w:rFonts w:ascii="標楷體" w:eastAsia="標楷體" w:hAnsi="標楷體" w:cs="標楷體"/>
              </w:rPr>
              <w:t xml:space="preserve">發表，和班上同學分享自己組的討論結果。 </w:t>
            </w:r>
          </w:p>
          <w:p w:rsidR="004D4A11" w:rsidRPr="00DD6C58" w:rsidRDefault="00F9192E" w:rsidP="00372F8F">
            <w:pPr>
              <w:ind w:firstLine="0"/>
              <w:jc w:val="left"/>
              <w:rPr>
                <w:rFonts w:ascii="標楷體" w:eastAsia="標楷體" w:hAnsi="標楷體"/>
              </w:rPr>
            </w:pPr>
            <w:r w:rsidRPr="00DD6C58">
              <w:rPr>
                <w:rFonts w:ascii="標楷體" w:eastAsia="標楷體" w:hAnsi="標楷體" w:cs="標楷體"/>
              </w:rPr>
              <w:t>4.觀看紙杯喇叭DIY介紹網頁。</w:t>
            </w:r>
          </w:p>
          <w:p w:rsidR="004D4A11" w:rsidRPr="00DD6C58" w:rsidRDefault="00F9192E" w:rsidP="00372F8F">
            <w:pPr>
              <w:ind w:firstLine="0"/>
              <w:jc w:val="left"/>
              <w:rPr>
                <w:rFonts w:ascii="標楷體" w:eastAsia="標楷體" w:hAnsi="標楷體"/>
              </w:rPr>
            </w:pPr>
            <w:r w:rsidRPr="00DD6C58">
              <w:rPr>
                <w:rFonts w:ascii="標楷體" w:eastAsia="標楷體" w:hAnsi="標楷體" w:cs="標楷體"/>
              </w:rPr>
              <w:t>5.可引導學生參考網站提供的製作步驟，進行小組討論，思考哪些步驟或器材可以改良。</w:t>
            </w:r>
          </w:p>
          <w:p w:rsidR="004D4A11" w:rsidRPr="00DD6C58" w:rsidRDefault="00F9192E" w:rsidP="00372F8F">
            <w:pPr>
              <w:ind w:firstLine="0"/>
              <w:jc w:val="left"/>
              <w:rPr>
                <w:rFonts w:ascii="標楷體" w:eastAsia="標楷體" w:hAnsi="標楷體"/>
              </w:rPr>
            </w:pPr>
            <w:r w:rsidRPr="00DD6C58">
              <w:rPr>
                <w:rFonts w:ascii="標楷體" w:eastAsia="標楷體" w:hAnsi="標楷體" w:cs="標楷體"/>
              </w:rPr>
              <w:t>6.學生依組別進行紙杯喇叭DIY。</w:t>
            </w:r>
          </w:p>
          <w:p w:rsidR="004D4A11" w:rsidRPr="00DD6C58" w:rsidRDefault="00F9192E" w:rsidP="00372F8F">
            <w:pPr>
              <w:ind w:firstLine="0"/>
              <w:jc w:val="left"/>
              <w:rPr>
                <w:rFonts w:ascii="標楷體" w:eastAsia="標楷體" w:hAnsi="標楷體"/>
              </w:rPr>
            </w:pPr>
            <w:r w:rsidRPr="00DD6C58">
              <w:rPr>
                <w:rFonts w:ascii="標楷體" w:eastAsia="標楷體" w:hAnsi="標楷體" w:cs="標楷體"/>
              </w:rPr>
              <w:t>7.每組實作完畢後，進行紙杯喇叭的效果測試，比較哪一組的紙杯喇叭效果最佳。</w:t>
            </w:r>
          </w:p>
          <w:p w:rsidR="004D4A11" w:rsidRPr="00DD6C58" w:rsidRDefault="00F9192E" w:rsidP="00372F8F">
            <w:pPr>
              <w:ind w:firstLine="0"/>
              <w:jc w:val="left"/>
              <w:rPr>
                <w:rFonts w:ascii="標楷體" w:eastAsia="標楷體" w:hAnsi="標楷體"/>
              </w:rPr>
            </w:pPr>
            <w:r w:rsidRPr="00DD6C58">
              <w:rPr>
                <w:rFonts w:ascii="標楷體" w:eastAsia="標楷體" w:hAnsi="標楷體" w:cs="標楷體"/>
              </w:rPr>
              <w:t>8.引導學生討論實作的成果是否如預期，若否，應該如何改良呢？</w:t>
            </w:r>
          </w:p>
          <w:p w:rsidR="004D4A11" w:rsidRPr="00DA591D" w:rsidRDefault="00F9192E" w:rsidP="00264BD8">
            <w:pPr>
              <w:ind w:firstLine="0"/>
              <w:jc w:val="left"/>
              <w:rPr>
                <w:rFonts w:ascii="標楷體" w:eastAsia="標楷體" w:hAnsi="標楷體"/>
              </w:rPr>
            </w:pPr>
            <w:r w:rsidRPr="00DD6C58">
              <w:rPr>
                <w:rFonts w:ascii="標楷體" w:eastAsia="標楷體" w:hAnsi="標楷體" w:cs="標楷體"/>
              </w:rPr>
              <w:t>9.小組輪流上</w:t>
            </w:r>
            <w:r w:rsidRPr="00C85E26">
              <w:rPr>
                <w:rFonts w:ascii="標楷體" w:eastAsia="標楷體" w:hAnsi="標楷體" w:cs="標楷體"/>
              </w:rPr>
              <w:t>臺</w:t>
            </w:r>
            <w:r w:rsidRPr="00DD6C58">
              <w:rPr>
                <w:rFonts w:ascii="標楷體" w:eastAsia="標楷體" w:hAnsi="標楷體" w:cs="標楷體"/>
              </w:rPr>
              <w:t>發表，和班上同學分享自己組的討論結果。</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t>3</w:t>
            </w:r>
          </w:p>
        </w:tc>
        <w:tc>
          <w:tcPr>
            <w:tcW w:w="1630" w:type="dxa"/>
            <w:tcBorders>
              <w:bottom w:val="single" w:sz="4" w:space="0" w:color="auto"/>
            </w:tcBorders>
          </w:tcPr>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t>1.免洗紙杯1個</w:t>
            </w:r>
            <w:r>
              <w:rPr>
                <w:rFonts w:ascii="標楷體" w:eastAsia="標楷體" w:hAnsi="標楷體" w:cs="標楷體"/>
              </w:rPr>
              <w:t>。</w:t>
            </w:r>
          </w:p>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t>2.漆包線（#32、線徑約0.27mm）150cm</w:t>
            </w:r>
            <w:r>
              <w:rPr>
                <w:rFonts w:ascii="標楷體" w:eastAsia="標楷體" w:hAnsi="標楷體" w:cs="標楷體"/>
              </w:rPr>
              <w:t>。</w:t>
            </w:r>
          </w:p>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t>3.圓盤形磁鐵2個（直徑約2.5cm）</w:t>
            </w:r>
            <w:r>
              <w:rPr>
                <w:rFonts w:ascii="標楷體" w:eastAsia="標楷體" w:hAnsi="標楷體" w:cs="標楷體"/>
              </w:rPr>
              <w:t>。</w:t>
            </w:r>
          </w:p>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t>4</w:t>
            </w:r>
            <w:r>
              <w:rPr>
                <w:rFonts w:ascii="標楷體" w:eastAsia="標楷體" w:hAnsi="標楷體" w:cs="標楷體"/>
              </w:rPr>
              <w:t>.</w:t>
            </w:r>
            <w:r w:rsidRPr="009234F3">
              <w:rPr>
                <w:rFonts w:ascii="標楷體" w:eastAsia="標楷體" w:hAnsi="標楷體" w:cs="標楷體"/>
              </w:rPr>
              <w:t>鱷魚夾2個</w:t>
            </w:r>
            <w:r>
              <w:rPr>
                <w:rFonts w:ascii="標楷體" w:eastAsia="標楷體" w:hAnsi="標楷體" w:cs="標楷體"/>
              </w:rPr>
              <w:t>。</w:t>
            </w:r>
          </w:p>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t>5.膠帶1段</w:t>
            </w:r>
            <w:r>
              <w:rPr>
                <w:rFonts w:ascii="標楷體" w:eastAsia="標楷體" w:hAnsi="標楷體" w:cs="標楷體"/>
              </w:rPr>
              <w:t>。</w:t>
            </w:r>
          </w:p>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t>6.圓柱形物體1個（直徑約3.0cm）</w:t>
            </w:r>
            <w:r>
              <w:rPr>
                <w:rFonts w:ascii="標楷體" w:eastAsia="標楷體" w:hAnsi="標楷體" w:cs="標楷體"/>
              </w:rPr>
              <w:t>。</w:t>
            </w:r>
          </w:p>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t>7.大頭針支1支</w:t>
            </w:r>
            <w:r>
              <w:rPr>
                <w:rFonts w:ascii="標楷體" w:eastAsia="標楷體" w:hAnsi="標楷體" w:cs="標楷體"/>
              </w:rPr>
              <w:t>。</w:t>
            </w:r>
          </w:p>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t>8.美工刀</w:t>
            </w:r>
            <w:r>
              <w:rPr>
                <w:rFonts w:ascii="標楷體" w:eastAsia="標楷體" w:hAnsi="標楷體" w:cs="標楷體"/>
              </w:rPr>
              <w:t>。</w:t>
            </w:r>
          </w:p>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t>9.快乾膠</w:t>
            </w:r>
            <w:r>
              <w:rPr>
                <w:rFonts w:ascii="標楷體" w:eastAsia="標楷體" w:hAnsi="標楷體" w:cs="標楷體"/>
              </w:rPr>
              <w:t>。</w:t>
            </w:r>
          </w:p>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lastRenderedPageBreak/>
              <w:t>10.音源裝置（如CD隨身聽）</w:t>
            </w:r>
            <w:r>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sidRPr="009234F3">
              <w:rPr>
                <w:rFonts w:ascii="標楷體" w:eastAsia="標楷體" w:hAnsi="標楷體" w:cs="標楷體"/>
              </w:rPr>
              <w:t>11.音源輸出線（其中一端可連接音源裝置之耳機孔）</w:t>
            </w:r>
            <w:r>
              <w:rPr>
                <w:rFonts w:ascii="標楷體" w:eastAsia="標楷體" w:hAnsi="標楷體" w:cs="標楷體"/>
              </w:rPr>
              <w:t>。</w:t>
            </w:r>
          </w:p>
        </w:tc>
        <w:tc>
          <w:tcPr>
            <w:tcW w:w="1630" w:type="dxa"/>
            <w:tcBorders>
              <w:bottom w:val="single" w:sz="4" w:space="0" w:color="auto"/>
            </w:tcBorders>
          </w:tcPr>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lastRenderedPageBreak/>
              <w:t>1.對本實驗原理的了解</w:t>
            </w:r>
          </w:p>
          <w:p w:rsidR="004D4A11" w:rsidRPr="009234F3" w:rsidRDefault="00F9192E" w:rsidP="00372F8F">
            <w:pPr>
              <w:ind w:firstLine="0"/>
              <w:jc w:val="left"/>
              <w:rPr>
                <w:rFonts w:ascii="標楷體" w:eastAsia="標楷體" w:hAnsi="標楷體" w:cs="標楷體"/>
              </w:rPr>
            </w:pPr>
            <w:r w:rsidRPr="009234F3">
              <w:rPr>
                <w:rFonts w:ascii="標楷體" w:eastAsia="標楷體" w:hAnsi="標楷體" w:cs="標楷體"/>
              </w:rPr>
              <w:t>2.操作實驗的精準度及方法</w:t>
            </w:r>
          </w:p>
          <w:p w:rsidR="004D4A11" w:rsidRPr="00DA591D" w:rsidRDefault="00F9192E" w:rsidP="00372F8F">
            <w:pPr>
              <w:ind w:firstLine="0"/>
              <w:jc w:val="left"/>
              <w:rPr>
                <w:rFonts w:ascii="標楷體" w:eastAsia="標楷體" w:hAnsi="標楷體" w:cs="標楷體"/>
              </w:rPr>
            </w:pPr>
            <w:r w:rsidRPr="009234F3">
              <w:rPr>
                <w:rFonts w:ascii="標楷體" w:eastAsia="標楷體" w:hAnsi="標楷體" w:cs="標楷體"/>
              </w:rPr>
              <w:t>3.同組同學之間合作的態度及對實驗的參與度</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十五</w:t>
            </w:r>
          </w:p>
          <w:p w:rsidR="004D4A11" w:rsidRPr="00BF700E" w:rsidRDefault="00F9192E" w:rsidP="00372F8F">
            <w:pPr>
              <w:ind w:firstLine="0"/>
              <w:jc w:val="left"/>
              <w:rPr>
                <w:rFonts w:ascii="標楷體" w:eastAsia="標楷體" w:hAnsi="標楷體"/>
              </w:rPr>
            </w:pPr>
            <w:r>
              <w:rPr>
                <w:rFonts w:ascii="標楷體" w:eastAsia="標楷體" w:hAnsi="標楷體" w:cs="標楷體"/>
              </w:rPr>
              <w:t>5/20-5/24</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C80A26">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C80A26">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C80A26">
              <w:rPr>
                <w:rFonts w:eastAsia="標楷體"/>
                <w:color w:val="auto"/>
                <w:sz w:val="20"/>
                <w:szCs w:val="20"/>
              </w:rPr>
              <w:t>具備從日常生活經驗中找出問題，並能根據問題特性、資源等因素，善用生活週遭的物品、器材儀器、科技設備及資源，規劃自然科學探究活動。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C80A26">
              <w:rPr>
                <w:rFonts w:eastAsia="標楷體"/>
                <w:color w:val="auto"/>
                <w:sz w:val="20"/>
                <w:szCs w:val="20"/>
              </w:rPr>
              <w:t>能分析歸納、製作圖表、使用資訊及數學運算等方</w:t>
            </w:r>
            <w:r w:rsidRPr="00C80A26">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C80A26">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C80A26">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【科技教育】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科E1 </w:t>
            </w:r>
            <w:r w:rsidRPr="00751D82">
              <w:rPr>
                <w:rFonts w:ascii="標楷體" w:eastAsia="標楷體" w:hAnsi="標楷體" w:cs="標楷體"/>
              </w:rPr>
              <w:t>了解平日常見科技產品的用途與運作方式。</w:t>
            </w:r>
          </w:p>
          <w:p w:rsidR="00332281" w:rsidRDefault="00F9192E">
            <w:pPr>
              <w:ind w:firstLine="0"/>
              <w:jc w:val="left"/>
              <w:rPr>
                <w:rFonts w:ascii="標楷體" w:eastAsia="標楷體" w:hAnsi="標楷體" w:cs="標楷體"/>
              </w:rPr>
            </w:pPr>
            <w:r>
              <w:rPr>
                <w:rFonts w:ascii="標楷體" w:eastAsia="標楷體" w:hAnsi="標楷體" w:cs="標楷體"/>
              </w:rPr>
              <w:t xml:space="preserve">科E9 </w:t>
            </w:r>
            <w:r w:rsidRPr="00751D82">
              <w:rPr>
                <w:rFonts w:ascii="標楷體" w:eastAsia="標楷體" w:hAnsi="標楷體" w:cs="標楷體"/>
              </w:rPr>
              <w:t>具備與他人團隊合作的能力。</w:t>
            </w:r>
          </w:p>
        </w:tc>
        <w:tc>
          <w:tcPr>
            <w:tcW w:w="1418" w:type="dxa"/>
            <w:tcBorders>
              <w:bottom w:val="single" w:sz="4" w:space="0" w:color="auto"/>
            </w:tcBorders>
          </w:tcPr>
          <w:p w:rsidR="004D4A11" w:rsidRPr="00264BD8" w:rsidRDefault="00F9192E" w:rsidP="00372F8F">
            <w:pPr>
              <w:ind w:firstLine="0"/>
              <w:jc w:val="left"/>
              <w:rPr>
                <w:rFonts w:ascii="標楷體" w:eastAsia="標楷體" w:hAnsi="標楷體"/>
              </w:rPr>
            </w:pPr>
            <w:r w:rsidRPr="00841B25">
              <w:rPr>
                <w:rFonts w:ascii="標楷體" w:eastAsia="標楷體" w:hAnsi="標楷體" w:cs="標楷體"/>
              </w:rPr>
              <w:t>彈性課程</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迷你沖天炮</w:t>
            </w:r>
          </w:p>
        </w:tc>
        <w:tc>
          <w:tcPr>
            <w:tcW w:w="3260" w:type="dxa"/>
            <w:tcBorders>
              <w:bottom w:val="single" w:sz="4" w:space="0" w:color="auto"/>
            </w:tcBorders>
          </w:tcPr>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1.複習作用力與反作用力的原理與應用，並請學生思考如何運此原理來製作迷你沖天炮。</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2.將3</w:t>
            </w:r>
            <w:r>
              <w:rPr>
                <w:rFonts w:ascii="標楷體" w:eastAsia="標楷體" w:hAnsi="標楷體" w:cs="標楷體"/>
              </w:rPr>
              <w:t>～</w:t>
            </w:r>
            <w:r w:rsidRPr="00DF182D">
              <w:rPr>
                <w:rFonts w:ascii="標楷體" w:eastAsia="標楷體" w:hAnsi="標楷體" w:cs="標楷體"/>
              </w:rPr>
              <w:t>4人分成一組，進行小組分工。</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3.簡易說明原理並發給各組器材。</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4.請學生依照學習單上步驟製作，並記錄迷你沖天炮的施放情形。</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5.小組輪流發表自己組別的迷你沖天炮施放情形。</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6.每組實作完畢後，進行迷你沖天炮飛行距離比賽，比較哪一組的迷你沖天炮飛行距離最遠。</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7.引導學生討論，思考哪些因素會影響「迷你沖天炮」的飛行距離？</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8.引導學生討論實作的成果是否如預期，若否，應該如何改良呢？</w:t>
            </w:r>
          </w:p>
          <w:p w:rsidR="004D4A11" w:rsidRPr="00DA591D" w:rsidRDefault="00F9192E" w:rsidP="00A37D5B">
            <w:pPr>
              <w:ind w:firstLine="0"/>
              <w:jc w:val="left"/>
              <w:rPr>
                <w:rFonts w:ascii="標楷體" w:eastAsia="標楷體" w:hAnsi="標楷體"/>
              </w:rPr>
            </w:pPr>
            <w:r w:rsidRPr="00264BD8">
              <w:rPr>
                <w:rFonts w:ascii="標楷體" w:eastAsia="標楷體" w:hAnsi="標楷體" w:cs="標楷體"/>
              </w:rPr>
              <w:t>9.請各組依討論結果來進行試作，並修正改良方式。</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t>3</w:t>
            </w:r>
          </w:p>
        </w:tc>
        <w:tc>
          <w:tcPr>
            <w:tcW w:w="1630" w:type="dxa"/>
            <w:tcBorders>
              <w:bottom w:val="single" w:sz="4" w:space="0" w:color="auto"/>
            </w:tcBorders>
          </w:tcPr>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1.火柴棒數根</w:t>
            </w:r>
            <w:r w:rsidRPr="00FA2439">
              <w:rPr>
                <w:rFonts w:ascii="標楷體" w:eastAsia="標楷體" w:hAnsi="標楷體" w:cs="標楷體"/>
              </w:rPr>
              <w:t>。</w:t>
            </w:r>
          </w:p>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2.鋁箔紙</w:t>
            </w:r>
            <w:r w:rsidRPr="00FA2439">
              <w:rPr>
                <w:rFonts w:ascii="標楷體" w:eastAsia="標楷體" w:hAnsi="標楷體" w:cs="標楷體"/>
              </w:rPr>
              <w:t>。</w:t>
            </w:r>
          </w:p>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3.長尾夾</w:t>
            </w:r>
            <w:r w:rsidRPr="00FA2439">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sidRPr="00153E04">
              <w:rPr>
                <w:rFonts w:ascii="標楷體" w:eastAsia="標楷體" w:hAnsi="標楷體" w:cs="標楷體"/>
              </w:rPr>
              <w:t>4.打火機或蠟燭</w:t>
            </w:r>
            <w:r>
              <w:rPr>
                <w:rFonts w:ascii="標楷體" w:eastAsia="標楷體" w:hAnsi="標楷體" w:cs="標楷體"/>
              </w:rPr>
              <w:t>。</w:t>
            </w:r>
          </w:p>
        </w:tc>
        <w:tc>
          <w:tcPr>
            <w:tcW w:w="1630" w:type="dxa"/>
            <w:tcBorders>
              <w:bottom w:val="single" w:sz="4" w:space="0" w:color="auto"/>
            </w:tcBorders>
          </w:tcPr>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1.對本實驗原理的了解</w:t>
            </w:r>
          </w:p>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2.操作實驗的精準度及方法</w:t>
            </w:r>
          </w:p>
          <w:p w:rsidR="004D4A11" w:rsidRPr="00DA591D" w:rsidRDefault="00F9192E" w:rsidP="00372F8F">
            <w:pPr>
              <w:ind w:firstLine="0"/>
              <w:jc w:val="left"/>
              <w:rPr>
                <w:rFonts w:ascii="標楷體" w:eastAsia="標楷體" w:hAnsi="標楷體" w:cs="標楷體"/>
              </w:rPr>
            </w:pPr>
            <w:r w:rsidRPr="00153E04">
              <w:rPr>
                <w:rFonts w:ascii="標楷體" w:eastAsia="標楷體" w:hAnsi="標楷體" w:cs="標楷體"/>
              </w:rPr>
              <w:t>3.同組同學之間合作的態度及對實驗的參與度</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十六</w:t>
            </w:r>
          </w:p>
          <w:p w:rsidR="004D4A11" w:rsidRPr="00BF700E" w:rsidRDefault="00F9192E" w:rsidP="00372F8F">
            <w:pPr>
              <w:ind w:firstLine="0"/>
              <w:jc w:val="left"/>
              <w:rPr>
                <w:rFonts w:ascii="標楷體" w:eastAsia="標楷體" w:hAnsi="標楷體"/>
              </w:rPr>
            </w:pPr>
            <w:r>
              <w:rPr>
                <w:rFonts w:ascii="標楷體" w:eastAsia="標楷體" w:hAnsi="標楷體" w:cs="標楷體"/>
              </w:rPr>
              <w:t>5/27-5/31</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C80A26">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C80A26">
              <w:rPr>
                <w:rFonts w:eastAsia="標楷體"/>
                <w:color w:val="auto"/>
                <w:sz w:val="20"/>
                <w:szCs w:val="20"/>
              </w:rPr>
              <w:t>能將所習得的科學知識，連結到自己觀察到的自然現</w:t>
            </w:r>
            <w:r w:rsidRPr="00C80A26">
              <w:rPr>
                <w:rFonts w:eastAsia="標楷體"/>
                <w:color w:val="auto"/>
                <w:sz w:val="20"/>
                <w:szCs w:val="20"/>
              </w:rPr>
              <w:lastRenderedPageBreak/>
              <w:t>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C80A26">
              <w:rPr>
                <w:rFonts w:eastAsia="標楷體"/>
                <w:color w:val="auto"/>
                <w:sz w:val="20"/>
                <w:szCs w:val="20"/>
              </w:rPr>
              <w:t>具備從日常生活經驗中找出問題，並能根據問題特性、資源等因素，善用生活週遭的物品、器材儀器、科技設備及資源，規劃自然科學探究活動。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C80A26">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C80A26">
              <w:rPr>
                <w:rFonts w:eastAsia="標楷體"/>
                <w:color w:val="auto"/>
                <w:sz w:val="20"/>
                <w:szCs w:val="20"/>
              </w:rPr>
              <w:t>能操作適合學習階段的科技設備與資源，並從學習活動、日常經驗及科技</w:t>
            </w:r>
            <w:r w:rsidRPr="00C80A26">
              <w:rPr>
                <w:rFonts w:eastAsia="標楷體"/>
                <w:color w:val="auto"/>
                <w:sz w:val="20"/>
                <w:szCs w:val="20"/>
              </w:rPr>
              <w:lastRenderedPageBreak/>
              <w:t>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C80A26">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【科技教育】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科E1 </w:t>
            </w:r>
            <w:r w:rsidRPr="00751D82">
              <w:rPr>
                <w:rFonts w:ascii="標楷體" w:eastAsia="標楷體" w:hAnsi="標楷體" w:cs="標楷體"/>
              </w:rPr>
              <w:t>了解平日常見科技產品的用途與運作方式。</w:t>
            </w:r>
          </w:p>
          <w:p w:rsidR="00332281" w:rsidRDefault="00F9192E">
            <w:pPr>
              <w:ind w:firstLine="0"/>
              <w:jc w:val="left"/>
              <w:rPr>
                <w:rFonts w:ascii="標楷體" w:eastAsia="標楷體" w:hAnsi="標楷體" w:cs="標楷體"/>
              </w:rPr>
            </w:pPr>
            <w:r>
              <w:rPr>
                <w:rFonts w:ascii="標楷體" w:eastAsia="標楷體" w:hAnsi="標楷體" w:cs="標楷體"/>
              </w:rPr>
              <w:t xml:space="preserve">科E9 </w:t>
            </w:r>
            <w:r w:rsidRPr="00751D82">
              <w:rPr>
                <w:rFonts w:ascii="標楷體" w:eastAsia="標楷體" w:hAnsi="標楷體" w:cs="標楷體"/>
              </w:rPr>
              <w:t>具備與他人團隊合作的能力。</w:t>
            </w:r>
          </w:p>
        </w:tc>
        <w:tc>
          <w:tcPr>
            <w:tcW w:w="1418" w:type="dxa"/>
            <w:tcBorders>
              <w:bottom w:val="single" w:sz="4" w:space="0" w:color="auto"/>
            </w:tcBorders>
          </w:tcPr>
          <w:p w:rsidR="004D4A11" w:rsidRPr="00DA591D" w:rsidRDefault="00F9192E" w:rsidP="00372F8F">
            <w:pPr>
              <w:ind w:firstLine="0"/>
              <w:jc w:val="left"/>
              <w:rPr>
                <w:rFonts w:ascii="標楷體" w:eastAsia="標楷體" w:hAnsi="標楷體"/>
              </w:rPr>
            </w:pPr>
            <w:r w:rsidRPr="00841B25">
              <w:rPr>
                <w:rFonts w:ascii="標楷體" w:eastAsia="標楷體" w:hAnsi="標楷體" w:cs="標楷體"/>
              </w:rPr>
              <w:t>彈性課程</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鐵粉的磁化現象</w:t>
            </w:r>
          </w:p>
        </w:tc>
        <w:tc>
          <w:tcPr>
            <w:tcW w:w="3260" w:type="dxa"/>
            <w:tcBorders>
              <w:bottom w:val="single" w:sz="4" w:space="0" w:color="auto"/>
            </w:tcBorders>
          </w:tcPr>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1.複習磁化概念。</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2.用抽籤的方式，隨機點數位同學上</w:t>
            </w:r>
            <w:r>
              <w:rPr>
                <w:rFonts w:ascii="標楷體" w:eastAsia="標楷體" w:hAnsi="標楷體" w:cs="標楷體"/>
              </w:rPr>
              <w:t>臺</w:t>
            </w:r>
            <w:r w:rsidRPr="00DF182D">
              <w:rPr>
                <w:rFonts w:ascii="標楷體" w:eastAsia="標楷體" w:hAnsi="標楷體" w:cs="標楷體"/>
              </w:rPr>
              <w:t>畫出磁化概念，並請學生說明，每位學生發表3分鐘。</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3.教師使用磁鐵與鐵釘示範鐵釘的磁化，並在黑板上畫出鐵釘內部磁化示</w:t>
            </w:r>
            <w:r w:rsidRPr="00DF182D">
              <w:rPr>
                <w:rFonts w:ascii="標楷體" w:eastAsia="標楷體" w:hAnsi="標楷體" w:cs="標楷體"/>
              </w:rPr>
              <w:lastRenderedPageBreak/>
              <w:t>意圖。</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4.將學生4～5人分成一組，讓學生思考，要進行鐵粉的磁化現象觀察，應該準備哪些器材。教師可以引導學生，例如鐵粉要怎麼準備？</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5.小組輪流上臺發表，和班上同學分享自己組的討論結果，每組5分鐘。</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6.教師綜合各組的討論結果，揭示答案（磁鐵、透明小圓桶罐、鐵鎚、陶瓷研缽、報紙）。</w:t>
            </w:r>
          </w:p>
          <w:p w:rsidR="004D4A11" w:rsidRPr="00DA591D" w:rsidRDefault="00F9192E" w:rsidP="00A37D5B">
            <w:pPr>
              <w:ind w:firstLine="0"/>
              <w:jc w:val="left"/>
              <w:rPr>
                <w:rFonts w:ascii="標楷體" w:eastAsia="標楷體" w:hAnsi="標楷體"/>
              </w:rPr>
            </w:pPr>
            <w:r w:rsidRPr="00DF182D">
              <w:rPr>
                <w:rFonts w:ascii="標楷體" w:eastAsia="標楷體" w:hAnsi="標楷體" w:cs="標楷體"/>
              </w:rPr>
              <w:t>7.學生依照步驟進行實作，將觀察到的現象記錄在學習單上。</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1.磁鐵</w:t>
            </w:r>
            <w:r>
              <w:rPr>
                <w:rFonts w:ascii="標楷體" w:eastAsia="標楷體" w:hAnsi="標楷體" w:cs="標楷體"/>
              </w:rPr>
              <w:t>。</w:t>
            </w:r>
          </w:p>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2.透明小圓桶罐</w:t>
            </w:r>
            <w:r>
              <w:rPr>
                <w:rFonts w:ascii="標楷體" w:eastAsia="標楷體" w:hAnsi="標楷體" w:cs="標楷體"/>
              </w:rPr>
              <w:t>。</w:t>
            </w:r>
          </w:p>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3.鐵鎚</w:t>
            </w:r>
            <w:r>
              <w:rPr>
                <w:rFonts w:ascii="標楷體" w:eastAsia="標楷體" w:hAnsi="標楷體" w:cs="標楷體"/>
              </w:rPr>
              <w:t>。</w:t>
            </w:r>
          </w:p>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4.陶瓷研缽</w:t>
            </w:r>
            <w:r>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sidRPr="00153E04">
              <w:rPr>
                <w:rFonts w:ascii="標楷體" w:eastAsia="標楷體" w:hAnsi="標楷體" w:cs="標楷體"/>
              </w:rPr>
              <w:t>5.報紙</w:t>
            </w:r>
            <w:r>
              <w:rPr>
                <w:rFonts w:ascii="標楷體" w:eastAsia="標楷體" w:hAnsi="標楷體" w:cs="標楷體"/>
              </w:rPr>
              <w:t>。</w:t>
            </w:r>
          </w:p>
        </w:tc>
        <w:tc>
          <w:tcPr>
            <w:tcW w:w="1630" w:type="dxa"/>
            <w:tcBorders>
              <w:bottom w:val="single" w:sz="4" w:space="0" w:color="auto"/>
            </w:tcBorders>
          </w:tcPr>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1.對本實驗原理的了解</w:t>
            </w:r>
          </w:p>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2.操作實驗的精準度及方法</w:t>
            </w:r>
          </w:p>
          <w:p w:rsidR="004D4A11" w:rsidRPr="00DA591D" w:rsidRDefault="00F9192E" w:rsidP="00372F8F">
            <w:pPr>
              <w:ind w:firstLine="0"/>
              <w:jc w:val="left"/>
              <w:rPr>
                <w:rFonts w:ascii="標楷體" w:eastAsia="標楷體" w:hAnsi="標楷體" w:cs="標楷體"/>
              </w:rPr>
            </w:pPr>
            <w:r w:rsidRPr="00153E04">
              <w:rPr>
                <w:rFonts w:ascii="標楷體" w:eastAsia="標楷體" w:hAnsi="標楷體" w:cs="標楷體"/>
              </w:rPr>
              <w:t>3.同組同學之間合作的態度及對</w:t>
            </w:r>
            <w:r w:rsidRPr="00153E04">
              <w:rPr>
                <w:rFonts w:ascii="標楷體" w:eastAsia="標楷體" w:hAnsi="標楷體" w:cs="標楷體"/>
              </w:rPr>
              <w:lastRenderedPageBreak/>
              <w:t>實驗的參與度</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十七</w:t>
            </w:r>
          </w:p>
          <w:p w:rsidR="004D4A11" w:rsidRPr="00BF700E" w:rsidRDefault="00F9192E" w:rsidP="00372F8F">
            <w:pPr>
              <w:ind w:firstLine="0"/>
              <w:jc w:val="left"/>
              <w:rPr>
                <w:rFonts w:ascii="標楷體" w:eastAsia="標楷體" w:hAnsi="標楷體"/>
              </w:rPr>
            </w:pPr>
            <w:r>
              <w:rPr>
                <w:rFonts w:ascii="標楷體" w:eastAsia="標楷體" w:hAnsi="標楷體" w:cs="標楷體"/>
              </w:rPr>
              <w:t>6/03-6/07</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C80A26">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C80A26">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C80A26">
              <w:rPr>
                <w:rFonts w:eastAsia="標楷體"/>
                <w:color w:val="auto"/>
                <w:sz w:val="20"/>
                <w:szCs w:val="20"/>
              </w:rPr>
              <w:t>具備從日常生活經驗中找出問題，並能根據問題特性、資源等因素，善</w:t>
            </w:r>
            <w:r w:rsidRPr="00C80A26">
              <w:rPr>
                <w:rFonts w:eastAsia="標楷體"/>
                <w:color w:val="auto"/>
                <w:sz w:val="20"/>
                <w:szCs w:val="20"/>
              </w:rPr>
              <w:lastRenderedPageBreak/>
              <w:t>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C80A26">
              <w:rPr>
                <w:rFonts w:eastAsia="標楷體"/>
                <w:color w:val="auto"/>
                <w:sz w:val="20"/>
                <w:szCs w:val="20"/>
              </w:rPr>
              <w:t>能分析歸納、製作圖表、使用資訊及數學運算等方法，整理自然科學資訊或數據，並利用口語、影像、文字與圖案、繪圖或實物、科學名詞、數學公式、模型等，表達探究之過程、發現與成果、價值和限制等。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C80A26">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C80A26">
              <w:rPr>
                <w:rFonts w:eastAsia="標楷體"/>
                <w:color w:val="auto"/>
                <w:sz w:val="20"/>
                <w:szCs w:val="20"/>
              </w:rPr>
              <w:t>透過合作學習，發展與同儕溝通、共同參與、共同執行及共同發掘科學相關知識與問題解決</w:t>
            </w:r>
            <w:r w:rsidRPr="00C80A26">
              <w:rPr>
                <w:rFonts w:eastAsia="標楷體"/>
                <w:color w:val="auto"/>
                <w:sz w:val="20"/>
                <w:szCs w:val="20"/>
              </w:rPr>
              <w:lastRenderedPageBreak/>
              <w:t>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【科技教育】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科E1 </w:t>
            </w:r>
            <w:r w:rsidRPr="007E2A6D">
              <w:rPr>
                <w:rFonts w:ascii="標楷體" w:eastAsia="標楷體" w:hAnsi="標楷體" w:cs="標楷體"/>
              </w:rPr>
              <w:t>了解平日常見科技產品的用途與運作方式。</w:t>
            </w:r>
          </w:p>
          <w:p w:rsidR="00332281" w:rsidRDefault="00F9192E">
            <w:pPr>
              <w:ind w:firstLine="0"/>
              <w:jc w:val="left"/>
              <w:rPr>
                <w:rFonts w:ascii="標楷體" w:eastAsia="標楷體" w:hAnsi="標楷體" w:cs="標楷體"/>
              </w:rPr>
            </w:pPr>
            <w:r>
              <w:rPr>
                <w:rFonts w:ascii="標楷體" w:eastAsia="標楷體" w:hAnsi="標楷體" w:cs="標楷體"/>
              </w:rPr>
              <w:t xml:space="preserve">科E9 </w:t>
            </w:r>
            <w:r w:rsidRPr="007E2A6D">
              <w:rPr>
                <w:rFonts w:ascii="標楷體" w:eastAsia="標楷體" w:hAnsi="標楷體" w:cs="標楷體"/>
              </w:rPr>
              <w:t>具備與他人團隊合作的能力。</w:t>
            </w:r>
          </w:p>
          <w:p w:rsidR="00332281" w:rsidRDefault="00F9192E">
            <w:pPr>
              <w:ind w:firstLine="0"/>
              <w:jc w:val="left"/>
              <w:rPr>
                <w:rFonts w:ascii="標楷體" w:eastAsia="標楷體" w:hAnsi="標楷體" w:cs="標楷體"/>
              </w:rPr>
            </w:pPr>
            <w:r>
              <w:rPr>
                <w:rFonts w:ascii="標楷體" w:eastAsia="標楷體" w:hAnsi="標楷體" w:cs="標楷體"/>
              </w:rPr>
              <w:t>【能源教育】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能J2 </w:t>
            </w:r>
            <w:r w:rsidRPr="007E2A6D">
              <w:rPr>
                <w:rFonts w:ascii="標楷體" w:eastAsia="標楷體" w:hAnsi="標楷體" w:cs="標楷體"/>
              </w:rPr>
              <w:t>了解減少使用傳統能源對環境的影響。</w:t>
            </w:r>
          </w:p>
          <w:p w:rsidR="00332281" w:rsidRDefault="00F9192E">
            <w:pPr>
              <w:ind w:firstLine="0"/>
              <w:jc w:val="left"/>
              <w:rPr>
                <w:rFonts w:ascii="標楷體" w:eastAsia="標楷體" w:hAnsi="標楷體" w:cs="標楷體"/>
              </w:rPr>
            </w:pPr>
            <w:r>
              <w:rPr>
                <w:rFonts w:ascii="標楷體" w:eastAsia="標楷體" w:hAnsi="標楷體" w:cs="標楷體"/>
              </w:rPr>
              <w:t xml:space="preserve">能J7 </w:t>
            </w:r>
            <w:r w:rsidRPr="007E2A6D">
              <w:rPr>
                <w:rFonts w:ascii="標楷體" w:eastAsia="標楷體" w:hAnsi="標楷體" w:cs="標楷體"/>
              </w:rPr>
              <w:t>實際參與並鼓勵他人一同實踐節能減碳的行動。</w:t>
            </w:r>
          </w:p>
          <w:p w:rsidR="00332281" w:rsidRDefault="00F9192E">
            <w:pPr>
              <w:ind w:firstLine="0"/>
              <w:jc w:val="left"/>
              <w:rPr>
                <w:rFonts w:ascii="標楷體" w:eastAsia="標楷體" w:hAnsi="標楷體" w:cs="標楷體"/>
              </w:rPr>
            </w:pPr>
            <w:r>
              <w:rPr>
                <w:rFonts w:ascii="標楷體" w:eastAsia="標楷體" w:hAnsi="標楷體" w:cs="標楷體"/>
              </w:rPr>
              <w:t xml:space="preserve">能J8 </w:t>
            </w:r>
            <w:r w:rsidRPr="007E2A6D">
              <w:rPr>
                <w:rFonts w:ascii="標楷體" w:eastAsia="標楷體" w:hAnsi="標楷體" w:cs="標楷體"/>
              </w:rPr>
              <w:t>養成動手做探究能源科技的態度。</w:t>
            </w:r>
          </w:p>
        </w:tc>
        <w:tc>
          <w:tcPr>
            <w:tcW w:w="1418" w:type="dxa"/>
            <w:tcBorders>
              <w:bottom w:val="single" w:sz="4" w:space="0" w:color="auto"/>
            </w:tcBorders>
          </w:tcPr>
          <w:p w:rsidR="004D4A11" w:rsidRPr="00DA591D" w:rsidRDefault="00F9192E" w:rsidP="00372F8F">
            <w:pPr>
              <w:ind w:firstLine="0"/>
              <w:jc w:val="left"/>
              <w:rPr>
                <w:rFonts w:ascii="標楷體" w:eastAsia="標楷體" w:hAnsi="標楷體"/>
              </w:rPr>
            </w:pPr>
            <w:r w:rsidRPr="00841B25">
              <w:rPr>
                <w:rFonts w:ascii="標楷體" w:eastAsia="標楷體" w:hAnsi="標楷體" w:cs="標楷體"/>
              </w:rPr>
              <w:t>彈性課程</w:t>
            </w:r>
          </w:p>
          <w:p w:rsidR="004D4A11" w:rsidRPr="00DA591D" w:rsidRDefault="00F9192E" w:rsidP="00372F8F">
            <w:pPr>
              <w:ind w:firstLine="0"/>
              <w:jc w:val="left"/>
              <w:rPr>
                <w:rFonts w:ascii="標楷體" w:eastAsia="標楷體" w:hAnsi="標楷體"/>
              </w:rPr>
            </w:pPr>
            <w:r w:rsidRPr="00862CEC">
              <w:rPr>
                <w:rFonts w:ascii="標楷體" w:eastAsia="標楷體" w:hAnsi="標楷體" w:cs="標楷體"/>
              </w:rPr>
              <w:t>電池的回收</w:t>
            </w:r>
          </w:p>
        </w:tc>
        <w:tc>
          <w:tcPr>
            <w:tcW w:w="3260" w:type="dxa"/>
            <w:tcBorders>
              <w:bottom w:val="single" w:sz="4" w:space="0" w:color="auto"/>
            </w:tcBorders>
          </w:tcPr>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1.複習鋅銅電池以及電池的種類，並請學生提出電池的組成有哪些。</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2.觀賞youtube影片「我們的島——石蚵計畫」。</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3.探討重金屬對環境造成的危害，以及為何政府機關檢測河川水質會與環保團體檢測結果不同？請學生回家查詢重金屬對人體的危害有哪些。</w:t>
            </w:r>
          </w:p>
          <w:p w:rsidR="004D4A11" w:rsidRDefault="00F9192E" w:rsidP="00372F8F">
            <w:pPr>
              <w:ind w:firstLine="0"/>
              <w:jc w:val="left"/>
              <w:rPr>
                <w:rFonts w:ascii="標楷體" w:eastAsia="標楷體" w:hAnsi="標楷體"/>
              </w:rPr>
            </w:pPr>
            <w:r w:rsidRPr="00DF182D">
              <w:rPr>
                <w:rFonts w:ascii="標楷體" w:eastAsia="標楷體" w:hAnsi="標楷體" w:cs="標楷體"/>
              </w:rPr>
              <w:t>4.進行小組討論，歸納這些重金屬所引發的病痛是否是很快速，還是經過很長的時間才發現？可連結到一下生物概念</w:t>
            </w:r>
            <w:r>
              <w:rPr>
                <w:rFonts w:ascii="標楷體" w:eastAsia="標楷體" w:hAnsi="標楷體" w:cs="標楷體"/>
              </w:rPr>
              <w:t>「</w:t>
            </w:r>
            <w:r w:rsidRPr="00D82096">
              <w:rPr>
                <w:rFonts w:ascii="標楷體" w:eastAsia="標楷體" w:hAnsi="標楷體" w:cs="標楷體"/>
              </w:rPr>
              <w:t>生物放大作用</w:t>
            </w:r>
            <w:r>
              <w:rPr>
                <w:rFonts w:ascii="標楷體" w:eastAsia="標楷體" w:hAnsi="標楷體" w:cs="標楷體"/>
              </w:rPr>
              <w:t>」</w:t>
            </w:r>
            <w:r w:rsidRPr="00DF182D">
              <w:rPr>
                <w:rFonts w:ascii="標楷體" w:eastAsia="標楷體" w:hAnsi="標楷體" w:cs="標楷體"/>
              </w:rPr>
              <w:t>。</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5.請學生回家查詢目前我國各種電池回收的管道，以及思考電池回收的意義除了保護環境，還有什麼價值？進行小組發表。</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6.請學生調查家中汰換電子產品（例如手機、電腦、電視機等）的頻率與</w:t>
            </w:r>
            <w:r w:rsidRPr="00DF182D">
              <w:rPr>
                <w:rFonts w:ascii="標楷體" w:eastAsia="標楷體" w:hAnsi="標楷體" w:cs="標楷體"/>
              </w:rPr>
              <w:lastRenderedPageBreak/>
              <w:t>數量</w:t>
            </w:r>
            <w:r>
              <w:rPr>
                <w:rFonts w:ascii="標楷體" w:eastAsia="標楷體" w:hAnsi="標楷體" w:cs="標楷體"/>
              </w:rPr>
              <w:t>，</w:t>
            </w:r>
            <w:r w:rsidRPr="00DF182D">
              <w:rPr>
                <w:rFonts w:ascii="標楷體" w:eastAsia="標楷體" w:hAnsi="標楷體" w:cs="標楷體"/>
              </w:rPr>
              <w:t>並探討汰換的原因是什麼？是否當最新型手機上市，舊手機還沒壞就丟的情形。</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7.講解電池回收的意義，除了減少環境破壞，也含有資源再利用的精神。請學生思考沒有節制地購買，將會導致什麼？</w:t>
            </w:r>
          </w:p>
          <w:p w:rsidR="004D4A11" w:rsidRPr="00DA591D" w:rsidRDefault="00F9192E" w:rsidP="00A37D5B">
            <w:pPr>
              <w:ind w:firstLine="0"/>
              <w:jc w:val="left"/>
              <w:rPr>
                <w:rFonts w:ascii="標楷體" w:eastAsia="標楷體" w:hAnsi="標楷體"/>
              </w:rPr>
            </w:pPr>
            <w:r w:rsidRPr="00DF182D">
              <w:rPr>
                <w:rFonts w:ascii="標楷體" w:eastAsia="標楷體" w:hAnsi="標楷體" w:cs="標楷體"/>
              </w:rPr>
              <w:t>8.請學生提出未來怎麼做會更好？</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1.電腦</w:t>
            </w:r>
            <w:r>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sidRPr="00153E04">
              <w:rPr>
                <w:rFonts w:ascii="標楷體" w:eastAsia="標楷體" w:hAnsi="標楷體" w:cs="標楷體"/>
              </w:rPr>
              <w:t>2.重金屬汙染相關影片和文章</w:t>
            </w:r>
            <w:r>
              <w:rPr>
                <w:rFonts w:ascii="標楷體" w:eastAsia="標楷體" w:hAnsi="標楷體" w:cs="標楷體"/>
              </w:rPr>
              <w:t>。</w:t>
            </w:r>
          </w:p>
        </w:tc>
        <w:tc>
          <w:tcPr>
            <w:tcW w:w="1630" w:type="dxa"/>
            <w:tcBorders>
              <w:bottom w:val="single" w:sz="4" w:space="0" w:color="auto"/>
            </w:tcBorders>
          </w:tcPr>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1.口頭評量</w:t>
            </w:r>
          </w:p>
          <w:p w:rsidR="004D4A11" w:rsidRPr="00DA591D" w:rsidRDefault="00F9192E" w:rsidP="00372F8F">
            <w:pPr>
              <w:ind w:firstLine="0"/>
              <w:jc w:val="left"/>
              <w:rPr>
                <w:rFonts w:ascii="標楷體" w:eastAsia="標楷體" w:hAnsi="標楷體" w:cs="標楷體"/>
              </w:rPr>
            </w:pPr>
            <w:r w:rsidRPr="00153E04">
              <w:rPr>
                <w:rFonts w:ascii="標楷體" w:eastAsia="標楷體" w:hAnsi="標楷體" w:cs="標楷體"/>
              </w:rPr>
              <w:t>2.小組報告</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4D4A11" w:rsidRPr="00DA591D" w:rsidRDefault="00F9192E" w:rsidP="00372F8F">
            <w:pPr>
              <w:ind w:firstLine="0"/>
              <w:jc w:val="left"/>
              <w:rPr>
                <w:rFonts w:ascii="標楷體" w:eastAsia="標楷體" w:hAnsi="標楷體"/>
                <w:lang w:eastAsia="zh-HK"/>
              </w:rPr>
            </w:pPr>
            <w:r>
              <w:rPr>
                <w:rFonts w:ascii="標楷體" w:eastAsia="標楷體" w:hAnsi="標楷體" w:cs="標楷體"/>
                <w:lang w:eastAsia="zh-HK"/>
              </w:rPr>
              <w:lastRenderedPageBreak/>
              <w:t>十八</w:t>
            </w:r>
          </w:p>
          <w:p w:rsidR="004D4A11" w:rsidRPr="00BF700E" w:rsidRDefault="00F9192E" w:rsidP="00372F8F">
            <w:pPr>
              <w:ind w:firstLine="0"/>
              <w:jc w:val="left"/>
              <w:rPr>
                <w:rFonts w:ascii="標楷體" w:eastAsia="標楷體" w:hAnsi="標楷體"/>
              </w:rPr>
            </w:pPr>
            <w:r>
              <w:rPr>
                <w:rFonts w:ascii="標楷體" w:eastAsia="標楷體" w:hAnsi="標楷體" w:cs="標楷體"/>
              </w:rPr>
              <w:t>6/10-6/14</w:t>
            </w:r>
          </w:p>
        </w:tc>
        <w:tc>
          <w:tcPr>
            <w:tcW w:w="2055" w:type="dxa"/>
            <w:tcBorders>
              <w:bottom w:val="single" w:sz="4" w:space="0" w:color="auto"/>
            </w:tcBorders>
          </w:tcPr>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自-J-A1 </w:t>
            </w:r>
            <w:r w:rsidRPr="00C80A26">
              <w:rPr>
                <w:rFonts w:eastAsia="標楷體"/>
                <w:color w:val="auto"/>
                <w:sz w:val="20"/>
                <w:szCs w:val="20"/>
              </w:rPr>
              <w:t>能應用科學知識、方法與態度於日常生活當中。</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自-J-A2 </w:t>
            </w:r>
            <w:r w:rsidRPr="00C80A26">
              <w:rPr>
                <w:rFonts w:eastAsia="標楷體"/>
                <w:color w:val="auto"/>
                <w:sz w:val="20"/>
                <w:szCs w:val="20"/>
              </w:rPr>
              <w:t>能將所習得的科學知識，連結到自己觀察到的自然現象及實驗數據，學習自我或團體探索證據、回應多元觀點，並能對問題、方法、資訊或數據的可信性抱持合理的懷疑態度或進行檢核，提出問題可能的解決方案。</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自-J-A3 </w:t>
            </w:r>
            <w:r w:rsidRPr="00C80A26">
              <w:rPr>
                <w:rFonts w:eastAsia="標楷體"/>
                <w:color w:val="auto"/>
                <w:sz w:val="20"/>
                <w:szCs w:val="20"/>
              </w:rPr>
              <w:t>具備從日常生活經驗中找出問題，並能根據問題特性、資源等因素，善用生活週遭的物品、器材儀器、科技設備及資源，規劃自然科學探究活動。</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自-J-B1 </w:t>
            </w:r>
            <w:r w:rsidRPr="00C80A26">
              <w:rPr>
                <w:rFonts w:eastAsia="標楷體"/>
                <w:color w:val="auto"/>
                <w:sz w:val="20"/>
                <w:szCs w:val="20"/>
              </w:rPr>
              <w:t>能分析歸納、製作圖表、使用資訊及數學運算等方</w:t>
            </w:r>
            <w:r w:rsidRPr="00C80A26">
              <w:rPr>
                <w:rFonts w:eastAsia="標楷體"/>
                <w:color w:val="auto"/>
                <w:sz w:val="20"/>
                <w:szCs w:val="20"/>
              </w:rPr>
              <w:lastRenderedPageBreak/>
              <w:t>法，整理自然科學資訊或數據，並利用口語、影像、文字與圖案、繪圖或實物、科學名詞、數學公式、模型等，表達探究之過程、發現與成果、價值和限制等。</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自-J-B2 </w:t>
            </w:r>
            <w:r w:rsidRPr="00C80A26">
              <w:rPr>
                <w:rFonts w:eastAsia="標楷體"/>
                <w:color w:val="auto"/>
                <w:sz w:val="20"/>
                <w:szCs w:val="20"/>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rsidR="00332281" w:rsidRDefault="00F9192E">
            <w:pPr>
              <w:pStyle w:val="Default"/>
              <w:ind w:firstLine="0"/>
              <w:jc w:val="left"/>
              <w:rPr>
                <w:rFonts w:eastAsia="標楷體"/>
                <w:color w:val="auto"/>
                <w:sz w:val="20"/>
                <w:szCs w:val="20"/>
              </w:rPr>
            </w:pPr>
            <w:r>
              <w:rPr>
                <w:rFonts w:eastAsia="標楷體"/>
                <w:color w:val="auto"/>
                <w:sz w:val="20"/>
                <w:szCs w:val="20"/>
              </w:rPr>
              <w:t xml:space="preserve">自-J-C2 </w:t>
            </w:r>
            <w:r w:rsidRPr="00C80A26">
              <w:rPr>
                <w:rFonts w:eastAsia="標楷體"/>
                <w:color w:val="auto"/>
                <w:sz w:val="20"/>
                <w:szCs w:val="20"/>
              </w:rPr>
              <w:t>透過合作學習，發展與同儕溝通、共同參與、共同執行及共同發掘科學相關知識與問題解決的能力。</w:t>
            </w:r>
          </w:p>
        </w:tc>
        <w:tc>
          <w:tcPr>
            <w:tcW w:w="2056" w:type="dxa"/>
            <w:tcBorders>
              <w:bottom w:val="single" w:sz="4" w:space="0" w:color="auto"/>
            </w:tcBorders>
          </w:tcPr>
          <w:p w:rsidR="00332281" w:rsidRDefault="00F9192E">
            <w:pPr>
              <w:ind w:firstLine="0"/>
              <w:jc w:val="left"/>
              <w:rPr>
                <w:rFonts w:ascii="標楷體" w:eastAsia="標楷體" w:hAnsi="標楷體" w:cs="標楷體"/>
              </w:rPr>
            </w:pPr>
            <w:r>
              <w:rPr>
                <w:rFonts w:ascii="標楷體" w:eastAsia="標楷體" w:hAnsi="標楷體" w:cs="標楷體"/>
              </w:rPr>
              <w:lastRenderedPageBreak/>
              <w:t>【家庭教育】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家J8 </w:t>
            </w:r>
            <w:r w:rsidRPr="004775B4">
              <w:rPr>
                <w:rFonts w:ascii="標楷體" w:eastAsia="標楷體" w:hAnsi="標楷體" w:cs="標楷體"/>
              </w:rPr>
              <w:t>探討家庭消費與財物管理策略。</w:t>
            </w:r>
          </w:p>
          <w:p w:rsidR="00332281" w:rsidRDefault="00F9192E">
            <w:pPr>
              <w:ind w:firstLine="0"/>
              <w:jc w:val="left"/>
              <w:rPr>
                <w:rFonts w:ascii="標楷體" w:eastAsia="標楷體" w:hAnsi="標楷體" w:cs="標楷體"/>
              </w:rPr>
            </w:pPr>
            <w:r>
              <w:rPr>
                <w:rFonts w:ascii="標楷體" w:eastAsia="標楷體" w:hAnsi="標楷體" w:cs="標楷體"/>
              </w:rPr>
              <w:t xml:space="preserve">家J9 </w:t>
            </w:r>
            <w:r w:rsidRPr="004775B4">
              <w:rPr>
                <w:rFonts w:ascii="標楷體" w:eastAsia="標楷體" w:hAnsi="標楷體" w:cs="標楷體"/>
              </w:rPr>
              <w:t>分析法規、公共政策對家庭資源與消費的影響。</w:t>
            </w:r>
          </w:p>
          <w:p w:rsidR="00332281" w:rsidRDefault="00F9192E">
            <w:pPr>
              <w:ind w:firstLine="0"/>
              <w:jc w:val="left"/>
              <w:rPr>
                <w:rFonts w:ascii="標楷體" w:eastAsia="標楷體" w:hAnsi="標楷體" w:cs="標楷體"/>
              </w:rPr>
            </w:pPr>
            <w:r>
              <w:rPr>
                <w:rFonts w:ascii="標楷體" w:eastAsia="標楷體" w:hAnsi="標楷體" w:cs="標楷體"/>
              </w:rPr>
              <w:t>【能源教育】</w:t>
            </w:r>
          </w:p>
          <w:p w:rsidR="00332281" w:rsidRDefault="00F9192E">
            <w:pPr>
              <w:ind w:firstLine="0"/>
              <w:jc w:val="left"/>
              <w:rPr>
                <w:rFonts w:ascii="標楷體" w:eastAsia="標楷體" w:hAnsi="標楷體" w:cs="標楷體"/>
              </w:rPr>
            </w:pPr>
            <w:r>
              <w:rPr>
                <w:rFonts w:ascii="標楷體" w:eastAsia="標楷體" w:hAnsi="標楷體" w:cs="標楷體"/>
              </w:rPr>
              <w:t xml:space="preserve">能J3 </w:t>
            </w:r>
            <w:r w:rsidRPr="004775B4">
              <w:rPr>
                <w:rFonts w:ascii="標楷體" w:eastAsia="標楷體" w:hAnsi="標楷體" w:cs="標楷體"/>
              </w:rPr>
              <w:t>了解各式能源應用及創能、儲能與節能的原理。</w:t>
            </w:r>
          </w:p>
        </w:tc>
        <w:tc>
          <w:tcPr>
            <w:tcW w:w="1418" w:type="dxa"/>
            <w:tcBorders>
              <w:bottom w:val="single" w:sz="4" w:space="0" w:color="auto"/>
            </w:tcBorders>
          </w:tcPr>
          <w:p w:rsidR="004D4A11" w:rsidRPr="00264BD8" w:rsidRDefault="00F9192E" w:rsidP="00264BD8">
            <w:pPr>
              <w:ind w:firstLine="0"/>
              <w:jc w:val="left"/>
              <w:rPr>
                <w:rFonts w:ascii="標楷體" w:eastAsia="標楷體" w:hAnsi="標楷體"/>
              </w:rPr>
            </w:pPr>
            <w:r w:rsidRPr="00841B25">
              <w:rPr>
                <w:rFonts w:ascii="標楷體" w:eastAsia="標楷體" w:hAnsi="標楷體" w:cs="標楷體"/>
              </w:rPr>
              <w:t>彈性課程</w:t>
            </w:r>
          </w:p>
          <w:p w:rsidR="004D4A11" w:rsidRDefault="00F9192E" w:rsidP="00372F8F">
            <w:pPr>
              <w:ind w:firstLine="0"/>
              <w:jc w:val="left"/>
              <w:rPr>
                <w:rFonts w:ascii="標楷體" w:eastAsia="標楷體" w:hAnsi="標楷體"/>
              </w:rPr>
            </w:pPr>
            <w:r w:rsidRPr="00862CEC">
              <w:rPr>
                <w:rFonts w:ascii="標楷體" w:eastAsia="標楷體" w:hAnsi="標楷體" w:cs="標楷體"/>
              </w:rPr>
              <w:t>精打細算</w:t>
            </w:r>
          </w:p>
          <w:p w:rsidR="004D4A11" w:rsidRPr="00DA591D" w:rsidRDefault="00F9192E" w:rsidP="00372F8F">
            <w:pPr>
              <w:ind w:firstLine="0"/>
              <w:jc w:val="left"/>
              <w:rPr>
                <w:rFonts w:ascii="標楷體" w:eastAsia="標楷體" w:hAnsi="標楷體"/>
              </w:rPr>
            </w:pPr>
            <w:r>
              <w:rPr>
                <w:rFonts w:ascii="標楷體" w:eastAsia="標楷體" w:hAnsi="標楷體" w:cs="標楷體"/>
              </w:rPr>
              <w:t>【畢業典禮】</w:t>
            </w:r>
          </w:p>
        </w:tc>
        <w:tc>
          <w:tcPr>
            <w:tcW w:w="3260" w:type="dxa"/>
            <w:tcBorders>
              <w:bottom w:val="single" w:sz="4" w:space="0" w:color="auto"/>
            </w:tcBorders>
          </w:tcPr>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1.複習能源種類，電力是日常生活中最常被使用的能源形式之一。</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2.複習三下1‧2電與生活，讓學生將電器標示、功率及電費計算連貫。</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3.請學生3～4人分為一組，收集住家、學校等處的燈泡類型及其資訊，並各組分別指定紀錄某些場所(例如家中陽台、學校樓梯間等)的燈源（以燈泡為主）。</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4.根據蒐集的資料進行互動討論，請學生列舉燈泡包裝上有哪些資訊。</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5.小組討論提取之前列舉的資訊中與消耗電能相關的資訊後發表，可將黑板分為各組的區塊，讓各小組可以同時書寫，進行資料的比較。</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6.小組發表上一週所記錄的指定場所燈源使用時間，包含明確的場所特性說明、該處有幾個燈源、每個燈源的使用時間。</w:t>
            </w:r>
          </w:p>
          <w:p w:rsidR="004D4A11" w:rsidRPr="00DF182D" w:rsidRDefault="00F9192E" w:rsidP="00372F8F">
            <w:pPr>
              <w:ind w:firstLine="0"/>
              <w:jc w:val="left"/>
              <w:rPr>
                <w:rFonts w:ascii="標楷體" w:eastAsia="標楷體" w:hAnsi="標楷體"/>
              </w:rPr>
            </w:pPr>
            <w:r w:rsidRPr="00DF182D">
              <w:rPr>
                <w:rFonts w:ascii="標楷體" w:eastAsia="標楷體" w:hAnsi="標楷體" w:cs="標楷體"/>
              </w:rPr>
              <w:t>7.各組以上週資訊整合提出指定場所的省電方案，輪流上</w:t>
            </w:r>
            <w:r>
              <w:rPr>
                <w:rFonts w:ascii="標楷體" w:eastAsia="標楷體" w:hAnsi="標楷體" w:cs="標楷體"/>
              </w:rPr>
              <w:t>臺</w:t>
            </w:r>
            <w:r w:rsidRPr="00DF182D">
              <w:rPr>
                <w:rFonts w:ascii="標楷體" w:eastAsia="標楷體" w:hAnsi="標楷體" w:cs="標楷體"/>
              </w:rPr>
              <w:t>報告。</w:t>
            </w:r>
          </w:p>
          <w:p w:rsidR="004D4A11" w:rsidRPr="00DA591D" w:rsidRDefault="00F9192E" w:rsidP="00A37D5B">
            <w:pPr>
              <w:ind w:firstLine="0"/>
              <w:jc w:val="left"/>
              <w:rPr>
                <w:rFonts w:ascii="標楷體" w:eastAsia="標楷體" w:hAnsi="標楷體"/>
              </w:rPr>
            </w:pPr>
            <w:r w:rsidRPr="00DF182D">
              <w:rPr>
                <w:rFonts w:ascii="標楷體" w:eastAsia="標楷體" w:hAnsi="標楷體" w:cs="標楷體"/>
              </w:rPr>
              <w:t>8.各組報告完畢後，可引導學生計算今日報告的所有場所，以省電方案進行每日總共可以節約多少電（費），總結節電或節約能源應時時注意、積</w:t>
            </w:r>
            <w:r w:rsidRPr="00DF182D">
              <w:rPr>
                <w:rFonts w:ascii="標楷體" w:eastAsia="標楷體" w:hAnsi="標楷體" w:cs="標楷體"/>
              </w:rPr>
              <w:lastRenderedPageBreak/>
              <w:t>少成多。</w:t>
            </w:r>
          </w:p>
        </w:tc>
        <w:tc>
          <w:tcPr>
            <w:tcW w:w="709" w:type="dxa"/>
            <w:tcBorders>
              <w:bottom w:val="single" w:sz="4" w:space="0" w:color="auto"/>
            </w:tcBorders>
          </w:tcPr>
          <w:p w:rsidR="004D4A11" w:rsidRPr="00DA591D" w:rsidRDefault="00F9192E" w:rsidP="00372F8F">
            <w:pPr>
              <w:ind w:firstLine="0"/>
              <w:jc w:val="left"/>
              <w:rPr>
                <w:rFonts w:ascii="標楷體" w:eastAsia="標楷體" w:hAnsi="標楷體"/>
              </w:rPr>
            </w:pPr>
            <w:r>
              <w:rPr>
                <w:rFonts w:ascii="標楷體" w:eastAsia="標楷體" w:hAnsi="標楷體" w:cs="標楷體"/>
              </w:rPr>
              <w:lastRenderedPageBreak/>
              <w:t>3</w:t>
            </w:r>
          </w:p>
        </w:tc>
        <w:tc>
          <w:tcPr>
            <w:tcW w:w="1630" w:type="dxa"/>
            <w:tcBorders>
              <w:bottom w:val="single" w:sz="4" w:space="0" w:color="auto"/>
            </w:tcBorders>
          </w:tcPr>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1.電費單</w:t>
            </w:r>
            <w:r>
              <w:rPr>
                <w:rFonts w:ascii="標楷體" w:eastAsia="標楷體" w:hAnsi="標楷體" w:cs="標楷體"/>
              </w:rPr>
              <w:t>。</w:t>
            </w:r>
          </w:p>
          <w:p w:rsidR="004D4A11" w:rsidRPr="00DA591D" w:rsidRDefault="00F9192E" w:rsidP="00372F8F">
            <w:pPr>
              <w:ind w:firstLine="0"/>
              <w:jc w:val="left"/>
              <w:rPr>
                <w:rFonts w:ascii="標楷體" w:eastAsia="標楷體" w:hAnsi="標楷體" w:cs="標楷體"/>
              </w:rPr>
            </w:pPr>
            <w:r w:rsidRPr="00153E04">
              <w:rPr>
                <w:rFonts w:ascii="標楷體" w:eastAsia="標楷體" w:hAnsi="標楷體" w:cs="標楷體"/>
              </w:rPr>
              <w:t>2.電器外盒包裝（含規格標籤）</w:t>
            </w:r>
            <w:r>
              <w:rPr>
                <w:rFonts w:ascii="標楷體" w:eastAsia="標楷體" w:hAnsi="標楷體" w:cs="標楷體"/>
              </w:rPr>
              <w:t>。</w:t>
            </w:r>
          </w:p>
        </w:tc>
        <w:tc>
          <w:tcPr>
            <w:tcW w:w="1630" w:type="dxa"/>
            <w:tcBorders>
              <w:bottom w:val="single" w:sz="4" w:space="0" w:color="auto"/>
            </w:tcBorders>
          </w:tcPr>
          <w:p w:rsidR="004D4A11" w:rsidRPr="00153E04" w:rsidRDefault="00F9192E" w:rsidP="00372F8F">
            <w:pPr>
              <w:ind w:firstLine="0"/>
              <w:jc w:val="left"/>
              <w:rPr>
                <w:rFonts w:ascii="標楷體" w:eastAsia="標楷體" w:hAnsi="標楷體" w:cs="標楷體"/>
              </w:rPr>
            </w:pPr>
            <w:r w:rsidRPr="00153E04">
              <w:rPr>
                <w:rFonts w:ascii="標楷體" w:eastAsia="標楷體" w:hAnsi="標楷體" w:cs="標楷體"/>
              </w:rPr>
              <w:t>1.口頭評量</w:t>
            </w:r>
          </w:p>
          <w:p w:rsidR="004D4A11" w:rsidRPr="00DA591D" w:rsidRDefault="00F9192E" w:rsidP="00372F8F">
            <w:pPr>
              <w:ind w:firstLine="0"/>
              <w:jc w:val="left"/>
              <w:rPr>
                <w:rFonts w:ascii="標楷體" w:eastAsia="標楷體" w:hAnsi="標楷體" w:cs="標楷體"/>
              </w:rPr>
            </w:pPr>
            <w:r w:rsidRPr="00153E04">
              <w:rPr>
                <w:rFonts w:ascii="標楷體" w:eastAsia="標楷體" w:hAnsi="標楷體" w:cs="標楷體"/>
              </w:rPr>
              <w:t>2.小組報告</w:t>
            </w:r>
          </w:p>
        </w:tc>
        <w:tc>
          <w:tcPr>
            <w:tcW w:w="1276" w:type="dxa"/>
            <w:tcBorders>
              <w:bottom w:val="single" w:sz="4" w:space="0" w:color="auto"/>
            </w:tcBorders>
          </w:tcPr>
          <w:p w:rsidR="00DC68B9" w:rsidRPr="00BF48E9" w:rsidRDefault="00AD46EB" w:rsidP="000901C6">
            <w:pPr>
              <w:ind w:firstLine="0"/>
              <w:jc w:val="left"/>
              <w:rPr>
                <w:rFonts w:ascii="標楷體" w:eastAsia="標楷體" w:hAnsi="標楷體"/>
              </w:rPr>
            </w:pPr>
          </w:p>
        </w:tc>
      </w:tr>
    </w:tbl>
    <w:p w:rsidR="00DC68B9" w:rsidRDefault="00AD46EB" w:rsidP="00DC68B9">
      <w:pPr>
        <w:rPr>
          <w:rFonts w:eastAsia="標楷體"/>
          <w:sz w:val="28"/>
        </w:rPr>
      </w:pPr>
    </w:p>
    <w:p w:rsidR="00DC68B9" w:rsidRPr="00BF48E9" w:rsidRDefault="00F9192E" w:rsidP="00BF48E9">
      <w:pPr>
        <w:snapToGrid w:val="0"/>
        <w:ind w:firstLine="0"/>
        <w:jc w:val="left"/>
        <w:rPr>
          <w:rFonts w:eastAsia="標楷體"/>
          <w:sz w:val="28"/>
          <w:szCs w:val="28"/>
        </w:rPr>
      </w:pPr>
      <w:r>
        <w:rPr>
          <w:rFonts w:ascii="標楷體" w:eastAsia="標楷體" w:hAnsi="標楷體" w:cs="標楷體"/>
          <w:sz w:val="28"/>
          <w:szCs w:val="28"/>
        </w:rPr>
        <w:t>四、</w:t>
      </w:r>
      <w:r w:rsidRPr="00BF48E9">
        <w:rPr>
          <w:rFonts w:ascii="標楷體" w:eastAsia="標楷體" w:hAnsi="標楷體" w:cs="標楷體"/>
          <w:sz w:val="28"/>
          <w:szCs w:val="28"/>
        </w:rPr>
        <w:t>補充說明﹙例如：說明本學期未能規劃之課程銜接內容，提醒下學期課程規劃需注意事項……﹚</w:t>
      </w:r>
    </w:p>
    <w:p w:rsidR="006D4990" w:rsidRPr="009379B3" w:rsidRDefault="00AD46EB" w:rsidP="00D9075F">
      <w:pPr>
        <w:ind w:firstLine="0"/>
        <w:jc w:val="left"/>
        <w:rPr>
          <w:rFonts w:ascii="標楷體" w:eastAsia="標楷體" w:hAnsi="標楷體" w:cs="標楷體"/>
          <w:sz w:val="24"/>
          <w:szCs w:val="24"/>
        </w:rPr>
      </w:pPr>
    </w:p>
    <w:sectPr w:rsidR="006D4990" w:rsidRPr="009379B3" w:rsidSect="00952D43">
      <w:footerReference w:type="default" r:id="rId8"/>
      <w:pgSz w:w="16839" w:h="11907" w:orient="landscape" w:code="9"/>
      <w:pgMar w:top="851" w:right="851" w:bottom="851" w:left="851" w:header="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6EB" w:rsidRDefault="00AD46EB">
      <w:r>
        <w:separator/>
      </w:r>
    </w:p>
  </w:endnote>
  <w:endnote w:type="continuationSeparator" w:id="1">
    <w:p w:rsidR="00AD46EB" w:rsidRDefault="00AD4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B1" w:rsidRDefault="00414A1E">
    <w:pPr>
      <w:pStyle w:val="a5"/>
      <w:jc w:val="center"/>
    </w:pPr>
    <w:r>
      <w:fldChar w:fldCharType="begin"/>
    </w:r>
    <w:r w:rsidR="00F9192E">
      <w:instrText>PAGE   \* MERGEFORMAT</w:instrText>
    </w:r>
    <w:r>
      <w:fldChar w:fldCharType="separate"/>
    </w:r>
    <w:r w:rsidR="00C31837" w:rsidRPr="00C31837">
      <w:rPr>
        <w:noProof/>
        <w:lang w:val="zh-TW"/>
      </w:rPr>
      <w:t>1</w:t>
    </w:r>
    <w:r>
      <w:fldChar w:fldCharType="end"/>
    </w:r>
  </w:p>
  <w:p w:rsidR="009C5A07" w:rsidRDefault="00AD46EB">
    <w:pPr>
      <w:tabs>
        <w:tab w:val="center" w:pos="4153"/>
        <w:tab w:val="right" w:pos="8306"/>
      </w:tabs>
      <w:spacing w:after="99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6EB" w:rsidRDefault="00AD46EB">
      <w:r>
        <w:separator/>
      </w:r>
    </w:p>
  </w:footnote>
  <w:footnote w:type="continuationSeparator" w:id="1">
    <w:p w:rsidR="00AD46EB" w:rsidRDefault="00AD46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characterSpacingControl w:val="doNotCompress"/>
  <w:hdrShapeDefaults>
    <o:shapedefaults v:ext="edit" spidmax="3074"/>
  </w:hdrShapeDefaults>
  <w:footnotePr>
    <w:footnote w:id="0"/>
    <w:footnote w:id="1"/>
  </w:footnotePr>
  <w:endnotePr>
    <w:endnote w:id="0"/>
    <w:endnote w:id="1"/>
  </w:endnotePr>
  <w:compat>
    <w:useFELayout/>
  </w:compat>
  <w:rsids>
    <w:rsidRoot w:val="00332281"/>
    <w:rsid w:val="00332281"/>
    <w:rsid w:val="00414A1E"/>
    <w:rsid w:val="005368DD"/>
    <w:rsid w:val="005E7000"/>
    <w:rsid w:val="006933BD"/>
    <w:rsid w:val="00AD46EB"/>
    <w:rsid w:val="00C31837"/>
    <w:rsid w:val="00F9192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r="http://schemas.openxmlformats.org/officeDocument/2006/relationships" xmlns:w="http://schemas.openxmlformats.org/wordprocessingml/2006/main">
  <w:divs>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3485</Words>
  <Characters>19866</Characters>
  <Application>Microsoft Office Word</Application>
  <DocSecurity>0</DocSecurity>
  <Lines>165</Lines>
  <Paragraphs>46</Paragraphs>
  <ScaleCrop>false</ScaleCrop>
  <Company/>
  <LinksUpToDate>false</LinksUpToDate>
  <CharactersWithSpaces>23305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STUDENT</cp:lastModifiedBy>
  <cp:revision>4</cp:revision>
  <dcterms:created xsi:type="dcterms:W3CDTF">2023-07-03T08:10:00Z</dcterms:created>
  <dcterms:modified xsi:type="dcterms:W3CDTF">2024-07-01T08:39:00Z</dcterms:modified>
</cp:coreProperties>
</file>