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4DC3" w14:textId="37A21321" w:rsidR="001D6E5A" w:rsidRPr="00952D43" w:rsidRDefault="00350106" w:rsidP="00865D21">
      <w:pPr>
        <w:ind w:firstLine="0"/>
        <w:jc w:val="center"/>
        <w:rPr>
          <w:rFonts w:ascii="微軟正黑體" w:eastAsia="微軟正黑體" w:hAnsi="微軟正黑體" w:cs="細明體"/>
          <w:b/>
          <w:color w:val="auto"/>
          <w:kern w:val="2"/>
          <w:sz w:val="28"/>
          <w:szCs w:val="28"/>
        </w:rPr>
      </w:pPr>
      <w:r>
        <w:rPr>
          <w:rFonts w:ascii="新細明體" w:hAnsi="新細明體" w:cs="新細明體" w:hint="eastAsia"/>
          <w:b/>
          <w:color w:val="auto"/>
          <w:kern w:val="2"/>
          <w:sz w:val="28"/>
          <w:szCs w:val="28"/>
        </w:rPr>
        <w:t>苗栗</w:t>
      </w:r>
      <w:r w:rsidR="00F035F0">
        <w:rPr>
          <w:rFonts w:ascii="新細明體" w:hAnsi="新細明體" w:cs="新細明體"/>
          <w:b/>
          <w:color w:val="auto"/>
          <w:kern w:val="2"/>
          <w:sz w:val="28"/>
          <w:szCs w:val="28"/>
        </w:rPr>
        <w:t>縣 114學年度第二學期</w:t>
      </w:r>
      <w:r>
        <w:rPr>
          <w:rFonts w:ascii="新細明體" w:hAnsi="新細明體" w:cs="新細明體" w:hint="eastAsia"/>
          <w:b/>
          <w:color w:val="auto"/>
          <w:kern w:val="2"/>
          <w:sz w:val="28"/>
          <w:szCs w:val="28"/>
        </w:rPr>
        <w:t>通霄</w:t>
      </w:r>
      <w:r w:rsidR="00F035F0">
        <w:rPr>
          <w:rFonts w:ascii="新細明體" w:hAnsi="新細明體" w:cs="新細明體"/>
          <w:b/>
          <w:color w:val="auto"/>
          <w:kern w:val="2"/>
          <w:sz w:val="28"/>
          <w:szCs w:val="28"/>
        </w:rPr>
        <w:t>國民中學</w:t>
      </w:r>
      <w:r>
        <w:rPr>
          <w:rFonts w:ascii="新細明體" w:hAnsi="新細明體" w:cs="新細明體" w:hint="eastAsia"/>
          <w:b/>
          <w:color w:val="auto"/>
          <w:kern w:val="2"/>
          <w:sz w:val="28"/>
          <w:szCs w:val="28"/>
        </w:rPr>
        <w:t>七</w:t>
      </w:r>
      <w:r w:rsidR="00F035F0">
        <w:rPr>
          <w:rFonts w:ascii="新細明體" w:hAnsi="新細明體" w:cs="新細明體"/>
          <w:b/>
          <w:color w:val="auto"/>
          <w:kern w:val="2"/>
          <w:sz w:val="28"/>
          <w:szCs w:val="28"/>
        </w:rPr>
        <w:t>年級健體(分科)領域課程計畫  設計者：</w:t>
      </w:r>
      <w:r w:rsidR="00227B8D">
        <w:rPr>
          <w:rFonts w:ascii="標楷體" w:eastAsia="標楷體" w:hAnsi="標楷體" w:hint="eastAsia"/>
          <w:sz w:val="24"/>
          <w:szCs w:val="24"/>
          <w:u w:val="single"/>
        </w:rPr>
        <w:t>張雪雲、梁永杰、黃顯斌、余淑璘、賴聖蓉</w:t>
      </w:r>
    </w:p>
    <w:p w14:paraId="22541F03" w14:textId="77777777" w:rsidR="00952D43" w:rsidRDefault="00F035F0" w:rsidP="00865D21">
      <w:pPr>
        <w:pStyle w:val="12"/>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tbl>
      <w:tblPr>
        <w:tblStyle w:val="ae"/>
        <w:tblW w:w="0" w:type="auto"/>
        <w:tblInd w:w="108" w:type="dxa"/>
        <w:tblLook w:val="04A0" w:firstRow="1" w:lastRow="0" w:firstColumn="1" w:lastColumn="0" w:noHBand="0" w:noVBand="1"/>
      </w:tblPr>
      <w:tblGrid>
        <w:gridCol w:w="6496"/>
        <w:gridCol w:w="8523"/>
      </w:tblGrid>
      <w:tr w:rsidR="00952D43" w14:paraId="303DA424" w14:textId="77777777" w:rsidTr="00952D43">
        <w:tc>
          <w:tcPr>
            <w:tcW w:w="7584" w:type="dxa"/>
          </w:tcPr>
          <w:p w14:paraId="10368298"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第二冊健康</w:t>
            </w:r>
          </w:p>
          <w:p w14:paraId="163CC628"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1.能理解各種傳染病的病原體、傳染途徑、症狀及預防方法。</w:t>
            </w:r>
          </w:p>
          <w:p w14:paraId="348AA434"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2.認識健保的意義及一般民眾應有的權利與義務。</w:t>
            </w:r>
          </w:p>
          <w:p w14:paraId="45CA3728"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3.了解從事醫療消費時應注意的事項。</w:t>
            </w:r>
          </w:p>
          <w:p w14:paraId="79B2D251"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4.培養維護身體健康的醫療觀念及態度。</w:t>
            </w:r>
          </w:p>
          <w:p w14:paraId="5C3B76FE"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5.了解使用成癮物質菸、酒、檳榔對人體心理、生理及社會各健康層面造成的衝擊與風險。</w:t>
            </w:r>
          </w:p>
          <w:p w14:paraId="7050DAFE"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6.面對菸、酒、檳榔的訊息與觀點，能進行批判性思考並做出有利健康的決定。</w:t>
            </w:r>
          </w:p>
          <w:p w14:paraId="68EE319D"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7.關注菸、酒、檳榔國內法律規範現況與未來趨勢。</w:t>
            </w:r>
          </w:p>
          <w:p w14:paraId="14F2513E"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8.利用情境演練生活技能，能主動公開表達個人拒絕菸、酒、檳榔的立場。</w:t>
            </w:r>
          </w:p>
          <w:p w14:paraId="2F237F02"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9.認識並改善自己的人際關係，學習理智的面對衝突。</w:t>
            </w:r>
          </w:p>
          <w:p w14:paraId="7FCC2E23"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10.學習利用人際關係技巧，促進家庭的良好互動，以及學習如何面對家庭暴力。</w:t>
            </w:r>
          </w:p>
          <w:p w14:paraId="571300AE"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11.建立正向且良好的網路內外人際互動。</w:t>
            </w:r>
          </w:p>
          <w:p w14:paraId="0F0DF8BE"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t>12.培養正確的人際交往觀念。</w:t>
            </w:r>
          </w:p>
          <w:p w14:paraId="260C4939" w14:textId="77777777" w:rsidR="0096025D" w:rsidRPr="007753C7" w:rsidRDefault="008E52FD" w:rsidP="00B255E1">
            <w:pPr>
              <w:pStyle w:val="12"/>
              <w:jc w:val="both"/>
              <w:rPr>
                <w:rFonts w:ascii="新細明體" w:eastAsia="新細明體" w:hAnsi="新細明體"/>
                <w:snapToGrid w:val="0"/>
                <w:kern w:val="0"/>
                <w:sz w:val="22"/>
                <w:szCs w:val="22"/>
              </w:rPr>
            </w:pPr>
          </w:p>
          <w:p w14:paraId="4061CC06"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第二冊體育</w:t>
            </w:r>
          </w:p>
          <w:p w14:paraId="02DCE47D"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1.認識心肺耐力相關知識及運動計畫的擬定。</w:t>
            </w:r>
          </w:p>
          <w:p w14:paraId="6F364EDF"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2.了解運動的水分與營養補給知識。</w:t>
            </w:r>
          </w:p>
          <w:p w14:paraId="117CBB73"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3.認識跆拳道的武德精神，建立運動欣賞能力，學習旋踢技能。</w:t>
            </w:r>
          </w:p>
          <w:p w14:paraId="792FEDAF"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4.認識飛盤的基礎概念及傳接盤技術。</w:t>
            </w:r>
          </w:p>
          <w:p w14:paraId="3EBE5AA5"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5.學習並增進捷泳的能力。</w:t>
            </w:r>
          </w:p>
          <w:p w14:paraId="27A84063"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6.透過運動五大要素，探索與創作身體律動。</w:t>
            </w:r>
          </w:p>
          <w:p w14:paraId="7CBAE4A3"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7.學習籃球投籃與上籃</w:t>
            </w:r>
          </w:p>
          <w:p w14:paraId="28E236C7"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8.學習排球低手發球技巧並認識接發球隊形。</w:t>
            </w:r>
          </w:p>
          <w:p w14:paraId="095C49FC"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9.學習桌球正手發球、反手推擋及正手平擊球技術。</w:t>
            </w:r>
          </w:p>
          <w:p w14:paraId="348F0C48"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lastRenderedPageBreak/>
              <w:t>10學習足球停球、踢空中球技術。</w:t>
            </w:r>
          </w:p>
          <w:p w14:paraId="6ED707C9" w14:textId="77777777" w:rsidR="0096025D" w:rsidRPr="00D230F2" w:rsidRDefault="008E52FD" w:rsidP="00B255E1">
            <w:pPr>
              <w:pStyle w:val="12"/>
              <w:jc w:val="both"/>
              <w:rPr>
                <w:rFonts w:ascii="新細明體" w:eastAsia="新細明體" w:hAnsi="新細明體"/>
                <w:snapToGrid w:val="0"/>
                <w:kern w:val="0"/>
                <w:sz w:val="22"/>
                <w:szCs w:val="22"/>
              </w:rPr>
            </w:pPr>
          </w:p>
        </w:tc>
        <w:tc>
          <w:tcPr>
            <w:tcW w:w="7584" w:type="dxa"/>
          </w:tcPr>
          <w:p w14:paraId="4A529DDC"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lastRenderedPageBreak/>
              <w:t>第二冊健康</w:t>
            </w:r>
          </w:p>
          <w:p w14:paraId="5E7ED3DE" w14:textId="77777777" w:rsidR="00B5341F" w:rsidRPr="007753C7" w:rsidRDefault="00F035F0" w:rsidP="00B5341F">
            <w:pPr>
              <w:pStyle w:val="12"/>
              <w:jc w:val="both"/>
              <w:rPr>
                <w:rFonts w:ascii="新細明體" w:eastAsia="新細明體" w:hAnsi="新細明體"/>
                <w:snapToGrid w:val="0"/>
                <w:kern w:val="0"/>
                <w:sz w:val="22"/>
                <w:szCs w:val="22"/>
              </w:rPr>
            </w:pPr>
            <w:r w:rsidRPr="007753C7">
              <w:rPr>
                <w:rFonts w:ascii="新細明體" w:eastAsia="新細明體" w:hAnsi="新細明體" w:cs="新細明體"/>
                <w:snapToGrid w:val="0"/>
                <w:kern w:val="0"/>
                <w:sz w:val="22"/>
                <w:szCs w:val="22"/>
              </w:rPr>
              <w:object w:dxaOrig="7407" w:dyaOrig="2590" w14:anchorId="293F9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29.75pt" o:ole="">
                  <v:imagedata r:id="rId7" o:title=""/>
                </v:shape>
                <o:OLEObject Type="Embed" ProgID="Word.Document.12" ShapeID="_x0000_i1025" DrawAspect="Content" ObjectID="_1810362208" r:id="rId8">
                  <o:FieldCodes>\s</o:FieldCodes>
                </o:OLEObject>
              </w:object>
            </w:r>
          </w:p>
          <w:p w14:paraId="4292C869" w14:textId="77777777" w:rsidR="00663DB5" w:rsidRPr="007753C7" w:rsidRDefault="008E52FD" w:rsidP="00663DB5">
            <w:pPr>
              <w:pStyle w:val="12"/>
              <w:jc w:val="both"/>
              <w:rPr>
                <w:rFonts w:ascii="新細明體" w:eastAsia="新細明體" w:hAnsi="新細明體"/>
                <w:snapToGrid w:val="0"/>
                <w:kern w:val="0"/>
                <w:sz w:val="22"/>
                <w:szCs w:val="22"/>
              </w:rPr>
            </w:pPr>
          </w:p>
          <w:p w14:paraId="141F390B" w14:textId="77777777" w:rsidR="00B5341F" w:rsidRPr="00D230F2" w:rsidRDefault="00F035F0" w:rsidP="00B5341F">
            <w:pPr>
              <w:pStyle w:val="12"/>
              <w:jc w:val="both"/>
              <w:rPr>
                <w:rFonts w:ascii="新細明體" w:eastAsia="新細明體" w:hAnsi="新細明體"/>
                <w:snapToGrid w:val="0"/>
                <w:kern w:val="0"/>
                <w:sz w:val="22"/>
                <w:szCs w:val="22"/>
              </w:rPr>
            </w:pPr>
            <w:r w:rsidRPr="00D230F2">
              <w:rPr>
                <w:rFonts w:ascii="新細明體" w:eastAsia="新細明體" w:hAnsi="新細明體" w:cs="新細明體"/>
                <w:snapToGrid w:val="0"/>
                <w:kern w:val="0"/>
                <w:sz w:val="22"/>
                <w:szCs w:val="22"/>
              </w:rPr>
              <w:t>第二冊體育</w:t>
            </w:r>
          </w:p>
          <w:p w14:paraId="0CDC06C2" w14:textId="77777777" w:rsidR="00B5341F" w:rsidRPr="00D230F2" w:rsidRDefault="00F035F0" w:rsidP="00B5341F">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8306" w:dyaOrig="5657" w14:anchorId="07920366">
                <v:shape id="_x0000_i1026" type="#_x0000_t75" style="width:415.5pt;height:282.75pt" o:ole="">
                  <v:imagedata r:id="rId9" o:title=""/>
                </v:shape>
                <o:OLEObject Type="Embed" ProgID="Word.Document.12" ShapeID="_x0000_i1026" DrawAspect="Content" ObjectID="_1810362209" r:id="rId10">
                  <o:FieldCodes>\s</o:FieldCodes>
                </o:OLEObject>
              </w:object>
            </w:r>
          </w:p>
          <w:p w14:paraId="6FFBF6F2" w14:textId="77777777" w:rsidR="00663DB5" w:rsidRPr="00D230F2" w:rsidRDefault="008E52FD" w:rsidP="00663DB5">
            <w:pPr>
              <w:pStyle w:val="12"/>
              <w:jc w:val="both"/>
              <w:rPr>
                <w:rFonts w:ascii="新細明體" w:eastAsia="新細明體" w:hAnsi="新細明體"/>
                <w:snapToGrid w:val="0"/>
                <w:kern w:val="0"/>
                <w:sz w:val="22"/>
                <w:szCs w:val="22"/>
              </w:rPr>
            </w:pPr>
          </w:p>
        </w:tc>
      </w:tr>
    </w:tbl>
    <w:p w14:paraId="47CEC73A" w14:textId="77777777" w:rsidR="00476503" w:rsidRDefault="008E52FD" w:rsidP="00865D21">
      <w:pPr>
        <w:ind w:firstLine="0"/>
        <w:jc w:val="left"/>
        <w:rPr>
          <w:rFonts w:ascii="標楷體" w:eastAsia="標楷體" w:hAnsi="標楷體" w:cs="標楷體"/>
          <w:b/>
          <w:sz w:val="24"/>
          <w:szCs w:val="24"/>
        </w:rPr>
      </w:pPr>
    </w:p>
    <w:p w14:paraId="62BDE737" w14:textId="77777777" w:rsidR="00952D43" w:rsidRDefault="00F035F0" w:rsidP="00865D21">
      <w:pPr>
        <w:pStyle w:val="12"/>
        <w:spacing w:beforeLines="50" w:before="12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e"/>
        <w:tblW w:w="15151" w:type="dxa"/>
        <w:tblInd w:w="108" w:type="dxa"/>
        <w:tblLayout w:type="fixed"/>
        <w:tblLook w:val="04A0" w:firstRow="1" w:lastRow="0" w:firstColumn="1" w:lastColumn="0" w:noHBand="0" w:noVBand="1"/>
      </w:tblPr>
      <w:tblGrid>
        <w:gridCol w:w="708"/>
        <w:gridCol w:w="709"/>
        <w:gridCol w:w="709"/>
        <w:gridCol w:w="709"/>
        <w:gridCol w:w="850"/>
        <w:gridCol w:w="1020"/>
        <w:gridCol w:w="1020"/>
        <w:gridCol w:w="1020"/>
        <w:gridCol w:w="1020"/>
        <w:gridCol w:w="1020"/>
        <w:gridCol w:w="1020"/>
        <w:gridCol w:w="623"/>
        <w:gridCol w:w="1180"/>
        <w:gridCol w:w="1181"/>
        <w:gridCol w:w="1181"/>
        <w:gridCol w:w="1181"/>
      </w:tblGrid>
      <w:tr w:rsidR="009140B9" w:rsidRPr="00326E6A" w14:paraId="01777231" w14:textId="77777777" w:rsidTr="009140B9">
        <w:trPr>
          <w:tblHeader/>
        </w:trPr>
        <w:tc>
          <w:tcPr>
            <w:tcW w:w="708" w:type="dxa"/>
            <w:vAlign w:val="center"/>
          </w:tcPr>
          <w:p w14:paraId="2A5C1F72"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sz w:val="22"/>
              </w:rPr>
              <w:t>週次</w:t>
            </w:r>
          </w:p>
        </w:tc>
        <w:tc>
          <w:tcPr>
            <w:tcW w:w="709" w:type="dxa"/>
            <w:vAlign w:val="center"/>
          </w:tcPr>
          <w:p w14:paraId="2B2F128F" w14:textId="77777777" w:rsidR="009140B9" w:rsidRPr="00326E6A" w:rsidRDefault="00F035F0"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lang w:eastAsia="zh-HK"/>
              </w:rPr>
              <w:t>起訖日期</w:t>
            </w:r>
          </w:p>
        </w:tc>
        <w:tc>
          <w:tcPr>
            <w:tcW w:w="709" w:type="dxa"/>
            <w:vAlign w:val="center"/>
          </w:tcPr>
          <w:p w14:paraId="47E7CFFD" w14:textId="77777777" w:rsidR="009140B9" w:rsidRPr="00326E6A" w:rsidRDefault="00F035F0"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單元主題</w:t>
            </w:r>
          </w:p>
        </w:tc>
        <w:tc>
          <w:tcPr>
            <w:tcW w:w="709" w:type="dxa"/>
            <w:vAlign w:val="center"/>
          </w:tcPr>
          <w:p w14:paraId="23230729"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bCs/>
                <w:noProof/>
                <w:kern w:val="16"/>
                <w:sz w:val="22"/>
                <w:lang w:eastAsia="zh-HK"/>
              </w:rPr>
              <w:t>課程</w:t>
            </w:r>
            <w:r w:rsidRPr="00326E6A">
              <w:rPr>
                <w:rFonts w:ascii="新細明體" w:hAnsi="新細明體" w:cs="新細明體"/>
                <w:b/>
                <w:bCs/>
                <w:noProof/>
                <w:kern w:val="16"/>
                <w:sz w:val="22"/>
              </w:rPr>
              <w:t>名稱</w:t>
            </w:r>
          </w:p>
        </w:tc>
        <w:tc>
          <w:tcPr>
            <w:tcW w:w="850" w:type="dxa"/>
            <w:vAlign w:val="center"/>
          </w:tcPr>
          <w:p w14:paraId="11D6791A" w14:textId="77777777" w:rsidR="009140B9" w:rsidRPr="009140B9" w:rsidRDefault="00F035F0" w:rsidP="009140B9">
            <w:pPr>
              <w:ind w:firstLine="0"/>
              <w:jc w:val="center"/>
              <w:rPr>
                <w:rFonts w:asciiTheme="minorEastAsia" w:hAnsiTheme="minorEastAsia" w:cs="微軟正黑體"/>
                <w:b/>
                <w:bCs/>
                <w:noProof/>
                <w:kern w:val="16"/>
                <w:sz w:val="22"/>
                <w:lang w:eastAsia="zh-HK"/>
              </w:rPr>
            </w:pPr>
            <w:r w:rsidRPr="009140B9">
              <w:rPr>
                <w:rFonts w:ascii="新細明體" w:hAnsi="新細明體" w:cs="新細明體"/>
                <w:b/>
                <w:bCs/>
                <w:noProof/>
                <w:kern w:val="16"/>
                <w:sz w:val="22"/>
                <w:lang w:eastAsia="zh-HK"/>
              </w:rPr>
              <w:t>核心素養</w:t>
            </w:r>
            <w:r>
              <w:rPr>
                <w:rFonts w:ascii="新細明體" w:hAnsi="新細明體" w:cs="新細明體"/>
                <w:b/>
                <w:bCs/>
                <w:noProof/>
                <w:kern w:val="16"/>
                <w:sz w:val="22"/>
              </w:rPr>
              <w:t>面向</w:t>
            </w:r>
          </w:p>
        </w:tc>
        <w:tc>
          <w:tcPr>
            <w:tcW w:w="1020" w:type="dxa"/>
            <w:vAlign w:val="center"/>
          </w:tcPr>
          <w:p w14:paraId="6BF09FAD" w14:textId="77777777" w:rsidR="009140B9" w:rsidRPr="00326E6A" w:rsidRDefault="00F035F0" w:rsidP="00865D21">
            <w:pPr>
              <w:ind w:firstLine="0"/>
              <w:jc w:val="center"/>
              <w:rPr>
                <w:rFonts w:asciiTheme="minorEastAsia" w:hAnsiTheme="minorEastAsia"/>
                <w:b/>
                <w:sz w:val="22"/>
              </w:rPr>
            </w:pPr>
            <w:r w:rsidRPr="006C5426">
              <w:rPr>
                <w:rFonts w:ascii="新細明體" w:hAnsi="新細明體" w:cs="新細明體"/>
                <w:b/>
                <w:sz w:val="22"/>
              </w:rPr>
              <w:t>總綱核心素養項目</w:t>
            </w:r>
          </w:p>
        </w:tc>
        <w:tc>
          <w:tcPr>
            <w:tcW w:w="1020" w:type="dxa"/>
            <w:vAlign w:val="center"/>
          </w:tcPr>
          <w:p w14:paraId="092AA9C2" w14:textId="77777777" w:rsidR="009140B9" w:rsidRPr="00326E6A" w:rsidRDefault="00F035F0" w:rsidP="00865D21">
            <w:pPr>
              <w:ind w:firstLine="0"/>
              <w:jc w:val="center"/>
              <w:rPr>
                <w:rFonts w:asciiTheme="minorEastAsia" w:hAnsiTheme="minorEastAsia"/>
                <w:b/>
                <w:sz w:val="22"/>
              </w:rPr>
            </w:pPr>
            <w:r w:rsidRPr="006C5426">
              <w:rPr>
                <w:rFonts w:ascii="新細明體" w:hAnsi="新細明體" w:cs="新細明體"/>
                <w:b/>
                <w:sz w:val="22"/>
              </w:rPr>
              <w:t>領域核心素養具體內涵</w:t>
            </w:r>
          </w:p>
        </w:tc>
        <w:tc>
          <w:tcPr>
            <w:tcW w:w="1020" w:type="dxa"/>
            <w:vAlign w:val="center"/>
          </w:tcPr>
          <w:p w14:paraId="44BF3F55"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sz w:val="22"/>
              </w:rPr>
              <w:t>學習表現</w:t>
            </w:r>
          </w:p>
        </w:tc>
        <w:tc>
          <w:tcPr>
            <w:tcW w:w="1020" w:type="dxa"/>
            <w:vAlign w:val="center"/>
          </w:tcPr>
          <w:p w14:paraId="77ED8122"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sz w:val="22"/>
              </w:rPr>
              <w:t>學習內容</w:t>
            </w:r>
          </w:p>
        </w:tc>
        <w:tc>
          <w:tcPr>
            <w:tcW w:w="1020" w:type="dxa"/>
            <w:vAlign w:val="center"/>
          </w:tcPr>
          <w:p w14:paraId="6D7FECB6"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sz w:val="22"/>
              </w:rPr>
              <w:t>學習目標</w:t>
            </w:r>
          </w:p>
        </w:tc>
        <w:tc>
          <w:tcPr>
            <w:tcW w:w="1020" w:type="dxa"/>
            <w:shd w:val="clear" w:color="auto" w:fill="auto"/>
            <w:vAlign w:val="center"/>
          </w:tcPr>
          <w:p w14:paraId="5FA8E997" w14:textId="77777777" w:rsidR="009140B9" w:rsidRPr="0052708D" w:rsidRDefault="00F035F0" w:rsidP="00865D21">
            <w:pPr>
              <w:ind w:firstLine="0"/>
              <w:rPr>
                <w:rFonts w:asciiTheme="minorEastAsia" w:hAnsiTheme="minorEastAsia"/>
                <w:b/>
                <w:sz w:val="22"/>
              </w:rPr>
            </w:pPr>
            <w:r w:rsidRPr="0052708D">
              <w:rPr>
                <w:rFonts w:ascii="新細明體" w:hAnsi="新細明體" w:cs="新細明體"/>
                <w:b/>
                <w:sz w:val="22"/>
              </w:rPr>
              <w:t>教學活動重點</w:t>
            </w:r>
          </w:p>
        </w:tc>
        <w:tc>
          <w:tcPr>
            <w:tcW w:w="623" w:type="dxa"/>
            <w:vAlign w:val="center"/>
          </w:tcPr>
          <w:p w14:paraId="6E164036"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sz w:val="22"/>
              </w:rPr>
              <w:t>節數</w:t>
            </w:r>
          </w:p>
        </w:tc>
        <w:tc>
          <w:tcPr>
            <w:tcW w:w="1180" w:type="dxa"/>
            <w:vAlign w:val="center"/>
          </w:tcPr>
          <w:p w14:paraId="66AA4935" w14:textId="77777777" w:rsidR="009140B9" w:rsidRPr="00326E6A" w:rsidRDefault="00F035F0" w:rsidP="00865D21">
            <w:pPr>
              <w:ind w:firstLine="0"/>
              <w:jc w:val="center"/>
              <w:rPr>
                <w:rFonts w:asciiTheme="minorEastAsia" w:hAnsiTheme="minorEastAsia"/>
                <w:b/>
                <w:sz w:val="22"/>
              </w:rPr>
            </w:pPr>
            <w:r w:rsidRPr="00326E6A">
              <w:rPr>
                <w:rFonts w:ascii="新細明體" w:hAnsi="新細明體" w:cs="新細明體"/>
                <w:b/>
                <w:bCs/>
                <w:noProof/>
                <w:kern w:val="16"/>
                <w:sz w:val="22"/>
              </w:rPr>
              <w:t>教學設備/資源</w:t>
            </w:r>
          </w:p>
        </w:tc>
        <w:tc>
          <w:tcPr>
            <w:tcW w:w="1181" w:type="dxa"/>
            <w:vAlign w:val="center"/>
          </w:tcPr>
          <w:p w14:paraId="2DC75E2E" w14:textId="77777777" w:rsidR="009140B9" w:rsidRPr="00326E6A" w:rsidRDefault="00F035F0"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評量</w:t>
            </w:r>
            <w:r w:rsidRPr="00326E6A">
              <w:rPr>
                <w:rFonts w:ascii="新細明體" w:hAnsi="新細明體" w:cs="新細明體"/>
                <w:b/>
                <w:bCs/>
                <w:noProof/>
                <w:kern w:val="16"/>
                <w:sz w:val="22"/>
                <w:lang w:eastAsia="zh-HK"/>
              </w:rPr>
              <w:t>方式</w:t>
            </w:r>
          </w:p>
        </w:tc>
        <w:tc>
          <w:tcPr>
            <w:tcW w:w="1181" w:type="dxa"/>
            <w:vAlign w:val="center"/>
          </w:tcPr>
          <w:p w14:paraId="5474E214" w14:textId="77777777" w:rsidR="009140B9" w:rsidRPr="00326E6A" w:rsidRDefault="00F035F0" w:rsidP="00865D21">
            <w:pPr>
              <w:ind w:firstLine="0"/>
              <w:jc w:val="center"/>
              <w:rPr>
                <w:rFonts w:asciiTheme="minorEastAsia" w:hAnsiTheme="minorEastAsia" w:cs="微軟正黑體"/>
                <w:b/>
                <w:bCs/>
                <w:noProof/>
                <w:kern w:val="16"/>
                <w:sz w:val="22"/>
              </w:rPr>
            </w:pPr>
            <w:r w:rsidRPr="006C5426">
              <w:rPr>
                <w:rFonts w:ascii="新細明體" w:hAnsi="新細明體" w:cs="新細明體"/>
                <w:b/>
                <w:bCs/>
                <w:noProof/>
                <w:kern w:val="16"/>
                <w:sz w:val="22"/>
              </w:rPr>
              <w:t>重大議題</w:t>
            </w:r>
          </w:p>
        </w:tc>
        <w:tc>
          <w:tcPr>
            <w:tcW w:w="1181" w:type="dxa"/>
            <w:shd w:val="clear" w:color="auto" w:fill="auto"/>
            <w:vAlign w:val="center"/>
          </w:tcPr>
          <w:p w14:paraId="2311EB2A" w14:textId="77777777" w:rsidR="009140B9" w:rsidRPr="0052708D" w:rsidRDefault="00F035F0" w:rsidP="00865D21">
            <w:pPr>
              <w:ind w:firstLine="0"/>
              <w:jc w:val="center"/>
              <w:rPr>
                <w:rFonts w:asciiTheme="minorEastAsia" w:hAnsiTheme="minorEastAsia" w:cs="微軟正黑體"/>
                <w:b/>
                <w:bCs/>
                <w:noProof/>
                <w:kern w:val="16"/>
                <w:sz w:val="22"/>
              </w:rPr>
            </w:pPr>
            <w:r w:rsidRPr="0052708D">
              <w:rPr>
                <w:rFonts w:ascii="新細明體" w:hAnsi="新細明體" w:cs="新細明體"/>
                <w:b/>
                <w:sz w:val="22"/>
              </w:rPr>
              <w:t>統整相關領域</w:t>
            </w:r>
          </w:p>
        </w:tc>
      </w:tr>
      <w:tr w:rsidR="009140B9" w:rsidRPr="0052708D" w14:paraId="46871721" w14:textId="77777777" w:rsidTr="009140B9">
        <w:tc>
          <w:tcPr>
            <w:tcW w:w="708" w:type="dxa"/>
          </w:tcPr>
          <w:p w14:paraId="5E6483A9"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t>一</w:t>
            </w:r>
          </w:p>
        </w:tc>
        <w:tc>
          <w:tcPr>
            <w:tcW w:w="709" w:type="dxa"/>
          </w:tcPr>
          <w:p w14:paraId="511BDDA2"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t>2/09-2/13</w:t>
            </w:r>
          </w:p>
        </w:tc>
        <w:tc>
          <w:tcPr>
            <w:tcW w:w="709" w:type="dxa"/>
          </w:tcPr>
          <w:p w14:paraId="35128318"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223BF122" w14:textId="77777777" w:rsidR="00A6387D" w:rsidRPr="007753C7" w:rsidRDefault="00F035F0" w:rsidP="00A6387D">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第1章傳染病的世界</w:t>
            </w:r>
          </w:p>
        </w:tc>
        <w:tc>
          <w:tcPr>
            <w:tcW w:w="850" w:type="dxa"/>
          </w:tcPr>
          <w:p w14:paraId="709E6EC7"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090CC8CC"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4A80015E"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lastRenderedPageBreak/>
              <w:t>C社會參與</w:t>
            </w:r>
          </w:p>
        </w:tc>
        <w:tc>
          <w:tcPr>
            <w:tcW w:w="1020" w:type="dxa"/>
          </w:tcPr>
          <w:p w14:paraId="2BC1430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w:t>
            </w:r>
            <w:r w:rsidRPr="007753C7">
              <w:rPr>
                <w:rFonts w:ascii="新細明體" w:hAnsi="新細明體" w:cs="新細明體"/>
                <w:snapToGrid w:val="0"/>
                <w:sz w:val="16"/>
                <w:szCs w:val="16"/>
              </w:rPr>
              <w:t>質與自我精進</w:t>
            </w:r>
          </w:p>
          <w:p w14:paraId="303508C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p w14:paraId="7D9EC50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4EFAB993"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03AE104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7B2248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健體-J-A1 具備體育與健康的知能與態度，展</w:t>
            </w:r>
            <w:r>
              <w:rPr>
                <w:rFonts w:ascii="新細明體" w:hAnsi="新細明體" w:cs="新細明體"/>
                <w:snapToGrid w:val="0"/>
                <w:sz w:val="16"/>
                <w:szCs w:val="16"/>
              </w:rPr>
              <w:lastRenderedPageBreak/>
              <w:t>現自我運動與保健潛能，探索人性、自我價值與生命意義，並積極實踐，不輕言放棄。</w:t>
            </w:r>
          </w:p>
          <w:p w14:paraId="1830B24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1F350A9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具備善用體育與健康的資源，以擬定運動與保健計畫，有效執行並發揮主動學習與創新求變的能力。</w:t>
            </w:r>
          </w:p>
          <w:p w14:paraId="50E41BC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w:t>
            </w:r>
            <w:r>
              <w:rPr>
                <w:rFonts w:ascii="新細明體" w:hAnsi="新細明體" w:cs="新細明體"/>
                <w:snapToGrid w:val="0"/>
                <w:sz w:val="16"/>
                <w:szCs w:val="16"/>
              </w:rPr>
              <w:lastRenderedPageBreak/>
              <w:t>養，並察覺、思辨人與科技、資訊、媒體的互動關係。</w:t>
            </w:r>
          </w:p>
          <w:p w14:paraId="5A0B2BE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799F87F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782F18A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2a-Ⅳ-1 關注健康議題本土、國際現況與趨勢。</w:t>
            </w:r>
          </w:p>
          <w:p w14:paraId="41D1419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13CE1AF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64EE53A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Fb-Ⅳ-3 保護性的健康行為。</w:t>
            </w:r>
          </w:p>
          <w:p w14:paraId="260BC4D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Fb-Ⅳ-4 新興傳染病與慢性病的防治策略。</w:t>
            </w:r>
          </w:p>
        </w:tc>
        <w:tc>
          <w:tcPr>
            <w:tcW w:w="1020" w:type="dxa"/>
          </w:tcPr>
          <w:p w14:paraId="2C8A8B00" w14:textId="77777777" w:rsidR="00A6387D" w:rsidRPr="00D15A09" w:rsidRDefault="00F035F0" w:rsidP="00A6387D">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lastRenderedPageBreak/>
              <w:t>1.了解傳染病與社會發展的重要性。</w:t>
            </w:r>
          </w:p>
          <w:p w14:paraId="5A034941" w14:textId="77777777" w:rsidR="00A6387D" w:rsidRPr="00D15A09" w:rsidRDefault="00F035F0" w:rsidP="00A6387D">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lastRenderedPageBreak/>
              <w:t>2.認識傳染病發生的三大</w:t>
            </w:r>
            <w:r>
              <w:rPr>
                <w:rFonts w:ascii="新細明體" w:hAnsi="新細明體" w:cs="新細明體"/>
                <w:snapToGrid w:val="0"/>
                <w:sz w:val="16"/>
                <w:szCs w:val="16"/>
              </w:rPr>
              <w:t>要</w:t>
            </w:r>
            <w:r w:rsidRPr="00D15A09">
              <w:rPr>
                <w:rFonts w:ascii="新細明體" w:hAnsi="新細明體" w:cs="新細明體"/>
                <w:snapToGrid w:val="0"/>
                <w:sz w:val="16"/>
                <w:szCs w:val="16"/>
              </w:rPr>
              <w:t>素。</w:t>
            </w:r>
          </w:p>
          <w:p w14:paraId="4B1E1CAD" w14:textId="77777777" w:rsidR="00A6387D" w:rsidRPr="007753C7" w:rsidRDefault="00F035F0" w:rsidP="00A6387D">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3.知道臺灣目前常見的傳染病種類與預防方法。</w:t>
            </w:r>
          </w:p>
        </w:tc>
        <w:tc>
          <w:tcPr>
            <w:tcW w:w="1020" w:type="dxa"/>
            <w:shd w:val="clear" w:color="auto" w:fill="auto"/>
          </w:tcPr>
          <w:p w14:paraId="5D3EFF6C"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1.打造防疫網：認識發生傳染病的三大要素，</w:t>
            </w:r>
            <w:r w:rsidRPr="0015132A">
              <w:rPr>
                <w:rFonts w:ascii="新細明體" w:hAnsi="新細明體" w:cs="新細明體"/>
                <w:sz w:val="16"/>
                <w:szCs w:val="16"/>
              </w:rPr>
              <w:lastRenderedPageBreak/>
              <w:t>了解各種傳染途徑與不同病原體，學習因應不同方式打擊傳染病。</w:t>
            </w:r>
          </w:p>
          <w:p w14:paraId="54D9C59F"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2.預防每年大流行──流感：認識不同類型的流感，了解流感的病原體、傳染途徑、症狀與併發症，學習正確預防流感方法，並在生活中落實。</w:t>
            </w:r>
          </w:p>
        </w:tc>
        <w:tc>
          <w:tcPr>
            <w:tcW w:w="623" w:type="dxa"/>
          </w:tcPr>
          <w:p w14:paraId="417F5A79"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4DBEBB82"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w:t>
            </w:r>
            <w:r w:rsidRPr="0015132A">
              <w:rPr>
                <w:rFonts w:ascii="新細明體" w:hAnsi="新細明體" w:cs="新細明體"/>
                <w:snapToGrid w:val="0"/>
                <w:sz w:val="16"/>
                <w:szCs w:val="16"/>
              </w:rPr>
              <w:lastRenderedPageBreak/>
              <w:t>簡報、影音檔。</w:t>
            </w:r>
          </w:p>
          <w:p w14:paraId="292C451E"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2264500A"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3.各樣活動所需之相關道具：自製圖卡或字卡、小白板等。</w:t>
            </w:r>
          </w:p>
        </w:tc>
        <w:tc>
          <w:tcPr>
            <w:tcW w:w="1181" w:type="dxa"/>
          </w:tcPr>
          <w:p w14:paraId="7D5F55B0"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z w:val="16"/>
                <w:szCs w:val="16"/>
              </w:rPr>
              <w:lastRenderedPageBreak/>
              <w:t>1.認知評量</w:t>
            </w:r>
          </w:p>
        </w:tc>
        <w:tc>
          <w:tcPr>
            <w:tcW w:w="1181" w:type="dxa"/>
          </w:tcPr>
          <w:p w14:paraId="4D673AC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C467EE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w:t>
            </w:r>
            <w:r>
              <w:rPr>
                <w:rFonts w:ascii="新細明體" w:hAnsi="新細明體" w:cs="新細明體"/>
                <w:sz w:val="16"/>
                <w:szCs w:val="16"/>
              </w:rPr>
              <w:lastRenderedPageBreak/>
              <w:t>會、與經濟的均衡發展）與原則。</w:t>
            </w:r>
          </w:p>
          <w:p w14:paraId="077EDD2E"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28F7D3DA" w14:textId="77777777" w:rsidR="00A6387D" w:rsidRPr="007753C7" w:rsidRDefault="008E52FD" w:rsidP="00A6387D">
            <w:pPr>
              <w:snapToGrid w:val="0"/>
              <w:ind w:firstLine="0"/>
              <w:jc w:val="left"/>
              <w:rPr>
                <w:rFonts w:asciiTheme="minorEastAsia" w:hAnsiTheme="minorEastAsia"/>
                <w:sz w:val="16"/>
                <w:szCs w:val="16"/>
              </w:rPr>
            </w:pPr>
          </w:p>
        </w:tc>
      </w:tr>
      <w:tr w:rsidR="009140B9" w:rsidRPr="0052708D" w14:paraId="7DD9202B" w14:textId="77777777" w:rsidTr="009140B9">
        <w:tc>
          <w:tcPr>
            <w:tcW w:w="708" w:type="dxa"/>
          </w:tcPr>
          <w:p w14:paraId="478F2B06"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一</w:t>
            </w:r>
          </w:p>
        </w:tc>
        <w:tc>
          <w:tcPr>
            <w:tcW w:w="709" w:type="dxa"/>
          </w:tcPr>
          <w:p w14:paraId="5A725D72"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2/09-2/13</w:t>
            </w:r>
          </w:p>
        </w:tc>
        <w:tc>
          <w:tcPr>
            <w:tcW w:w="709" w:type="dxa"/>
          </w:tcPr>
          <w:p w14:paraId="7077B734" w14:textId="77777777" w:rsidR="002249BD" w:rsidRPr="00D230F2" w:rsidRDefault="00F035F0" w:rsidP="00575AA5">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第4單元自主鍛鍊展活力</w:t>
            </w:r>
          </w:p>
        </w:tc>
        <w:tc>
          <w:tcPr>
            <w:tcW w:w="709" w:type="dxa"/>
          </w:tcPr>
          <w:p w14:paraId="3BBC2919" w14:textId="77777777" w:rsidR="002249B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第1章健康地基－心肺耐力</w:t>
            </w:r>
          </w:p>
        </w:tc>
        <w:tc>
          <w:tcPr>
            <w:tcW w:w="850" w:type="dxa"/>
          </w:tcPr>
          <w:p w14:paraId="3C816A71"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4BDD3A08"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01081B9A"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2F179C7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7DB546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7442F05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470A283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w:t>
            </w:r>
            <w:r w:rsidRPr="00D230F2">
              <w:rPr>
                <w:rFonts w:ascii="新細明體" w:hAnsi="新細明體" w:cs="新細明體"/>
                <w:snapToGrid w:val="0"/>
                <w:sz w:val="16"/>
                <w:szCs w:val="16"/>
              </w:rPr>
              <w:t>實踐，不輕言放棄。</w:t>
            </w:r>
          </w:p>
          <w:p w14:paraId="6BB6C40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w:t>
            </w:r>
            <w:r>
              <w:rPr>
                <w:rFonts w:ascii="新細明體" w:hAnsi="新細明體" w:cs="新細明體"/>
                <w:snapToGrid w:val="0"/>
                <w:sz w:val="16"/>
                <w:szCs w:val="16"/>
              </w:rPr>
              <w:lastRenderedPageBreak/>
              <w:t>與解決體育與健康的問題。</w:t>
            </w:r>
          </w:p>
          <w:p w14:paraId="5D8B949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具備善用體育與健康的資源，以擬定運動與保健計畫，有效執行並發揮主動學習與創新求變的能力。</w:t>
            </w:r>
          </w:p>
          <w:p w14:paraId="4ED0407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2647013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1c-Ⅳ-2 評估運動風險，維護安全的運動情境。</w:t>
            </w:r>
          </w:p>
          <w:p w14:paraId="0D071E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51709F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3FE54CE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w:t>
            </w:r>
            <w:r>
              <w:rPr>
                <w:rFonts w:ascii="新細明體" w:hAnsi="新細明體" w:cs="新細明體"/>
                <w:snapToGrid w:val="0"/>
                <w:sz w:val="16"/>
                <w:szCs w:val="16"/>
              </w:rPr>
              <w:lastRenderedPageBreak/>
              <w:t>人的運動計畫。</w:t>
            </w:r>
          </w:p>
          <w:p w14:paraId="5AC2FD8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0585CB5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78D6762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567FED8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Ab-Ⅳ-2 體適能運動處方基礎設計原則。</w:t>
            </w:r>
          </w:p>
        </w:tc>
        <w:tc>
          <w:tcPr>
            <w:tcW w:w="1020" w:type="dxa"/>
          </w:tcPr>
          <w:p w14:paraId="04C7CD1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1.了解心肺耐力對健康的重要性。</w:t>
            </w:r>
          </w:p>
          <w:p w14:paraId="00132FDE"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2.了解評估心肺耐力的方法。</w:t>
            </w:r>
          </w:p>
          <w:p w14:paraId="7B20029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3.學會如何監控運動強度。</w:t>
            </w:r>
          </w:p>
          <w:p w14:paraId="160FEB0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4.學會如何規畫增進心肺耐力的運動計畫。</w:t>
            </w:r>
          </w:p>
          <w:p w14:paraId="7BB8CF3F"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5.培養努力不懈的精神和毅力。</w:t>
            </w:r>
          </w:p>
          <w:p w14:paraId="7BF3A44F"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6.養成規律運動的習慣。</w:t>
            </w:r>
          </w:p>
        </w:tc>
        <w:tc>
          <w:tcPr>
            <w:tcW w:w="1020" w:type="dxa"/>
            <w:shd w:val="clear" w:color="auto" w:fill="auto"/>
          </w:tcPr>
          <w:p w14:paraId="4CF377C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1.第1節：引起動機：請學生思考什麼是心肺耐力，心肺耐力好的人心跳率會較高或低及其原因。說明心肺耐力對健康的重要，提醒學生肥胖、慢性疾病和心肺耐力之間的關係。</w:t>
            </w:r>
          </w:p>
          <w:p w14:paraId="33475B6C"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2.安靜心跳率測量：教師講解並示範測量脈搏的手勢及測</w:t>
            </w:r>
            <w:r w:rsidRPr="00A70162">
              <w:rPr>
                <w:rFonts w:ascii="新細明體" w:hAnsi="新細明體" w:cs="新細明體"/>
                <w:sz w:val="16"/>
                <w:szCs w:val="16"/>
              </w:rPr>
              <w:lastRenderedPageBreak/>
              <w:t>量的部位，請學生自行測量，並以原子筆在測量點上畫記。</w:t>
            </w:r>
          </w:p>
          <w:p w14:paraId="538B0C4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3.學生兩人一組，相互測量。</w:t>
            </w:r>
          </w:p>
          <w:p w14:paraId="186416E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4.請學生核對自我測量及他人測量的脈搏是否一致，若差異很大則重新測量，或是換組、換人測量。</w:t>
            </w:r>
          </w:p>
          <w:p w14:paraId="52CE89F5"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5.第2節：教師說明F.I.T.T.心肺耐力運動計畫設計原則。</w:t>
            </w:r>
          </w:p>
          <w:p w14:paraId="588F5C23"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6.教師說明最大心跳率及目標心跳率的計算方式。</w:t>
            </w:r>
          </w:p>
          <w:p w14:paraId="0ECE8648"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7.最大心跳率及目標心跳率計算：教師引導學生計算自身之最大心跳率、儲備心跳率，以及</w:t>
            </w:r>
            <w:r w:rsidRPr="00A70162">
              <w:rPr>
                <w:rFonts w:ascii="新細明體" w:hAnsi="新細明體" w:cs="新細明體"/>
                <w:sz w:val="16"/>
                <w:szCs w:val="16"/>
              </w:rPr>
              <w:lastRenderedPageBreak/>
              <w:t>計算50％、60％及85％目標心跳率(50％HRR、60％HRR、85％HRR)。</w:t>
            </w:r>
          </w:p>
          <w:p w14:paraId="24022A49" w14:textId="77777777" w:rsidR="002249BD" w:rsidRPr="00A70162" w:rsidRDefault="00F035F0" w:rsidP="001B62A2">
            <w:pPr>
              <w:snapToGrid w:val="0"/>
              <w:ind w:firstLine="0"/>
              <w:jc w:val="left"/>
              <w:rPr>
                <w:rFonts w:asciiTheme="minorEastAsia" w:hAnsiTheme="minorEastAsia"/>
                <w:sz w:val="16"/>
                <w:szCs w:val="16"/>
              </w:rPr>
            </w:pPr>
            <w:r w:rsidRPr="00A70162">
              <w:rPr>
                <w:rFonts w:ascii="新細明體" w:hAnsi="新細明體" w:cs="新細明體"/>
                <w:sz w:val="16"/>
                <w:szCs w:val="16"/>
              </w:rPr>
              <w:t>8.教師引導學生填寫課本「我的心肺耐力」表單。</w:t>
            </w:r>
          </w:p>
        </w:tc>
        <w:tc>
          <w:tcPr>
            <w:tcW w:w="623" w:type="dxa"/>
          </w:tcPr>
          <w:p w14:paraId="021CF9D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2CA9F70A" w14:textId="77777777" w:rsidR="002249BD" w:rsidRPr="00A70162" w:rsidRDefault="00F035F0" w:rsidP="00851F8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1.號碼衣、馬表、原子筆。</w:t>
            </w:r>
          </w:p>
        </w:tc>
        <w:tc>
          <w:tcPr>
            <w:tcW w:w="1181" w:type="dxa"/>
          </w:tcPr>
          <w:p w14:paraId="0F77021F"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63990E51"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tc>
        <w:tc>
          <w:tcPr>
            <w:tcW w:w="1181" w:type="dxa"/>
          </w:tcPr>
          <w:p w14:paraId="01C715F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DA264B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69FEC55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6DE51A3A"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092C26CC"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11962A6C" w14:textId="77777777" w:rsidTr="009140B9">
        <w:tc>
          <w:tcPr>
            <w:tcW w:w="708" w:type="dxa"/>
          </w:tcPr>
          <w:p w14:paraId="0DB41D71" w14:textId="77777777" w:rsidR="00132032" w:rsidRPr="007753C7" w:rsidRDefault="00F035F0" w:rsidP="0013203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二</w:t>
            </w:r>
          </w:p>
        </w:tc>
        <w:tc>
          <w:tcPr>
            <w:tcW w:w="709" w:type="dxa"/>
          </w:tcPr>
          <w:p w14:paraId="51DA296E" w14:textId="77777777" w:rsidR="00132032" w:rsidRPr="007753C7" w:rsidRDefault="00F035F0" w:rsidP="00132032">
            <w:pPr>
              <w:snapToGrid w:val="0"/>
              <w:ind w:firstLine="0"/>
              <w:jc w:val="left"/>
              <w:rPr>
                <w:rFonts w:asciiTheme="minorEastAsia" w:hAnsiTheme="minorEastAsia"/>
                <w:sz w:val="16"/>
                <w:szCs w:val="16"/>
              </w:rPr>
            </w:pPr>
            <w:r>
              <w:rPr>
                <w:rFonts w:ascii="新細明體" w:hAnsi="新細明體" w:cs="新細明體"/>
                <w:snapToGrid w:val="0"/>
                <w:sz w:val="16"/>
                <w:szCs w:val="16"/>
              </w:rPr>
              <w:t>2/16-2/20</w:t>
            </w:r>
          </w:p>
        </w:tc>
        <w:tc>
          <w:tcPr>
            <w:tcW w:w="709" w:type="dxa"/>
          </w:tcPr>
          <w:p w14:paraId="39742F56" w14:textId="77777777" w:rsidR="00132032" w:rsidRPr="007753C7" w:rsidRDefault="00F035F0" w:rsidP="00132032">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3948CFEF" w14:textId="77777777" w:rsidR="00132032" w:rsidRPr="007753C7" w:rsidRDefault="00F035F0" w:rsidP="00132032">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第1章傳染病的世界</w:t>
            </w:r>
          </w:p>
        </w:tc>
        <w:tc>
          <w:tcPr>
            <w:tcW w:w="850" w:type="dxa"/>
          </w:tcPr>
          <w:p w14:paraId="395DC78F" w14:textId="77777777" w:rsidR="00132032" w:rsidRPr="007753C7" w:rsidRDefault="00F035F0" w:rsidP="00132032">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5DBD9A94" w14:textId="77777777" w:rsidR="00132032" w:rsidRPr="007753C7" w:rsidRDefault="00F035F0" w:rsidP="00132032">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4DE0139B" w14:textId="77777777" w:rsidR="00132032" w:rsidRPr="007753C7" w:rsidRDefault="00F035F0" w:rsidP="00132032">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285CF41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7753C7">
              <w:rPr>
                <w:rFonts w:ascii="新細明體" w:hAnsi="新細明體" w:cs="新細明體"/>
                <w:snapToGrid w:val="0"/>
                <w:sz w:val="16"/>
                <w:szCs w:val="16"/>
              </w:rPr>
              <w:t>質與自我精進</w:t>
            </w:r>
          </w:p>
          <w:p w14:paraId="110D7EA3"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DBFE9FD"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5680604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5FA8E0A"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827CDF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3A15E07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w:t>
            </w:r>
            <w:r w:rsidRPr="007753C7">
              <w:rPr>
                <w:rFonts w:ascii="新細明體" w:hAnsi="新細明體" w:cs="新細明體"/>
                <w:snapToGrid w:val="0"/>
                <w:sz w:val="16"/>
                <w:szCs w:val="16"/>
              </w:rPr>
              <w:t>獨立思考與分析的知能，進而運用適當的策略，處理與解決體育與健康的問題。</w:t>
            </w:r>
          </w:p>
          <w:p w14:paraId="745002C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健體-J-A3 具備善用體育與健康的資源，以擬定運動與保健計畫，有效執行並發揮主動學習與創新求變的能力。</w:t>
            </w:r>
          </w:p>
          <w:p w14:paraId="3C86665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0B10719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10E390B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05339FE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288A88E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65B30F4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w:t>
            </w:r>
            <w:r w:rsidRPr="007753C7">
              <w:rPr>
                <w:rFonts w:ascii="新細明體" w:hAnsi="新細明體" w:cs="新細明體"/>
                <w:snapToGrid w:val="0"/>
                <w:sz w:val="16"/>
                <w:szCs w:val="16"/>
              </w:rPr>
              <w:t>督、增強個人促進健康的行動，並反省修正。</w:t>
            </w:r>
          </w:p>
        </w:tc>
        <w:tc>
          <w:tcPr>
            <w:tcW w:w="1020" w:type="dxa"/>
          </w:tcPr>
          <w:p w14:paraId="215D552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1498B4E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415FCAF1" w14:textId="77777777" w:rsidR="00132032" w:rsidRDefault="00F035F0" w:rsidP="00132032">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D15A09">
              <w:rPr>
                <w:rFonts w:ascii="新細明體" w:hAnsi="新細明體" w:cs="新細明體"/>
                <w:snapToGrid w:val="0"/>
                <w:sz w:val="16"/>
                <w:szCs w:val="16"/>
              </w:rPr>
              <w:t>了解傳染病與社會發展的重要性。</w:t>
            </w:r>
          </w:p>
          <w:p w14:paraId="12F96A07" w14:textId="77777777" w:rsidR="00132032" w:rsidRDefault="00F035F0" w:rsidP="00132032">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D15A09">
              <w:rPr>
                <w:rFonts w:ascii="新細明體" w:hAnsi="新細明體" w:cs="新細明體"/>
                <w:snapToGrid w:val="0"/>
                <w:sz w:val="16"/>
                <w:szCs w:val="16"/>
              </w:rPr>
              <w:t>認識傳染病發生的三大</w:t>
            </w:r>
            <w:r>
              <w:rPr>
                <w:rFonts w:ascii="新細明體" w:hAnsi="新細明體" w:cs="新細明體"/>
                <w:snapToGrid w:val="0"/>
                <w:sz w:val="16"/>
                <w:szCs w:val="16"/>
              </w:rPr>
              <w:t>要</w:t>
            </w:r>
            <w:r w:rsidRPr="00D15A09">
              <w:rPr>
                <w:rFonts w:ascii="新細明體" w:hAnsi="新細明體" w:cs="新細明體"/>
                <w:snapToGrid w:val="0"/>
                <w:sz w:val="16"/>
                <w:szCs w:val="16"/>
              </w:rPr>
              <w:t>素。</w:t>
            </w:r>
          </w:p>
          <w:p w14:paraId="0565464B" w14:textId="77777777" w:rsidR="00132032" w:rsidRPr="007753C7" w:rsidRDefault="00F035F0" w:rsidP="00132032">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3.知道臺灣目前常見的傳染病種類與預防方法。</w:t>
            </w:r>
          </w:p>
        </w:tc>
        <w:tc>
          <w:tcPr>
            <w:tcW w:w="1020" w:type="dxa"/>
            <w:shd w:val="clear" w:color="auto" w:fill="auto"/>
          </w:tcPr>
          <w:p w14:paraId="1946641F" w14:textId="77777777" w:rsidR="00132032" w:rsidRPr="00D15A09" w:rsidRDefault="00F035F0" w:rsidP="00132032">
            <w:pPr>
              <w:snapToGrid w:val="0"/>
              <w:ind w:firstLine="0"/>
              <w:jc w:val="left"/>
              <w:rPr>
                <w:rFonts w:asciiTheme="minorEastAsia" w:hAnsiTheme="minorEastAsia"/>
                <w:sz w:val="16"/>
                <w:szCs w:val="16"/>
              </w:rPr>
            </w:pPr>
            <w:r w:rsidRPr="00D15A09">
              <w:rPr>
                <w:rFonts w:ascii="新細明體" w:hAnsi="新細明體" w:cs="新細明體"/>
                <w:sz w:val="16"/>
                <w:szCs w:val="16"/>
              </w:rPr>
              <w:t>1.</w:t>
            </w:r>
            <w:r>
              <w:rPr>
                <w:rFonts w:ascii="新細明體" w:hAnsi="新細明體" w:cs="新細明體"/>
                <w:sz w:val="16"/>
                <w:szCs w:val="16"/>
              </w:rPr>
              <w:t>校園常見的傳染病</w:t>
            </w:r>
            <w:r w:rsidRPr="00473F12">
              <w:rPr>
                <w:rFonts w:ascii="新細明體" w:hAnsi="新細明體" w:cs="新細明體"/>
                <w:sz w:val="16"/>
                <w:szCs w:val="16"/>
              </w:rPr>
              <w:t>──</w:t>
            </w:r>
            <w:r>
              <w:rPr>
                <w:rFonts w:ascii="新細明體" w:hAnsi="新細明體" w:cs="新細明體"/>
                <w:sz w:val="16"/>
                <w:szCs w:val="16"/>
              </w:rPr>
              <w:t>腸病毒</w:t>
            </w:r>
            <w:r w:rsidRPr="00473F12">
              <w:rPr>
                <w:rFonts w:ascii="新細明體" w:hAnsi="新細明體" w:cs="新細明體"/>
                <w:sz w:val="16"/>
                <w:szCs w:val="16"/>
              </w:rPr>
              <w:t>：</w:t>
            </w:r>
            <w:r w:rsidRPr="001E5FC4">
              <w:rPr>
                <w:rFonts w:ascii="新細明體" w:hAnsi="新細明體" w:cs="新細明體"/>
                <w:sz w:val="16"/>
                <w:szCs w:val="16"/>
              </w:rPr>
              <w:t>認識腸病毒，了解腸病毒的病原體、傳染途徑及症狀，學習正確預防腸病毒方法，並在生活中落實。</w:t>
            </w:r>
          </w:p>
          <w:p w14:paraId="3C7BA791" w14:textId="77777777" w:rsidR="00132032" w:rsidRDefault="00F035F0" w:rsidP="00132032">
            <w:pPr>
              <w:snapToGrid w:val="0"/>
              <w:ind w:firstLine="0"/>
              <w:jc w:val="left"/>
              <w:rPr>
                <w:rFonts w:asciiTheme="minorEastAsia" w:hAnsiTheme="minorEastAsia"/>
                <w:sz w:val="16"/>
                <w:szCs w:val="16"/>
              </w:rPr>
            </w:pPr>
            <w:r>
              <w:rPr>
                <w:rFonts w:ascii="新細明體" w:hAnsi="新細明體" w:cs="新細明體"/>
                <w:sz w:val="16"/>
                <w:szCs w:val="16"/>
              </w:rPr>
              <w:t>2.</w:t>
            </w:r>
            <w:r w:rsidRPr="001E5FC4">
              <w:rPr>
                <w:rFonts w:ascii="新細明體" w:hAnsi="新細明體" w:cs="新細明體"/>
                <w:sz w:val="16"/>
                <w:szCs w:val="16"/>
              </w:rPr>
              <w:t>藏在食物與水的危機──病毒性腸胃炎：認識病毒性腸胃炎，了解病毒性腸胃炎的病原體、傳染途徑及症狀，學習正確預</w:t>
            </w:r>
            <w:r w:rsidRPr="001E5FC4">
              <w:rPr>
                <w:rFonts w:ascii="新細明體" w:hAnsi="新細明體" w:cs="新細明體"/>
                <w:sz w:val="16"/>
                <w:szCs w:val="16"/>
              </w:rPr>
              <w:lastRenderedPageBreak/>
              <w:t>防病毒性腸胃炎方法，並在生活中落實。</w:t>
            </w:r>
          </w:p>
          <w:p w14:paraId="6ED84941" w14:textId="77777777" w:rsidR="00132032" w:rsidRDefault="00F035F0" w:rsidP="00132032">
            <w:pPr>
              <w:snapToGrid w:val="0"/>
              <w:ind w:firstLine="0"/>
              <w:jc w:val="left"/>
              <w:rPr>
                <w:rFonts w:asciiTheme="minorEastAsia" w:hAnsiTheme="minorEastAsia"/>
                <w:sz w:val="16"/>
                <w:szCs w:val="16"/>
              </w:rPr>
            </w:pPr>
            <w:r>
              <w:rPr>
                <w:rFonts w:ascii="新細明體" w:hAnsi="新細明體" w:cs="新細明體"/>
                <w:sz w:val="16"/>
                <w:szCs w:val="16"/>
              </w:rPr>
              <w:t>3</w:t>
            </w:r>
            <w:r w:rsidRPr="00473F12">
              <w:rPr>
                <w:rFonts w:ascii="新細明體" w:hAnsi="新細明體" w:cs="新細明體"/>
                <w:sz w:val="16"/>
                <w:szCs w:val="16"/>
              </w:rPr>
              <w:t>.防治夏季旋風──登革熱：認識登革熱，了解登革熱的病原體</w:t>
            </w:r>
            <w:r>
              <w:rPr>
                <w:rFonts w:ascii="新細明體" w:hAnsi="新細明體" w:cs="新細明體"/>
                <w:sz w:val="16"/>
                <w:szCs w:val="16"/>
              </w:rPr>
              <w:t>、</w:t>
            </w:r>
            <w:r w:rsidRPr="00473F12">
              <w:rPr>
                <w:rFonts w:ascii="新細明體" w:hAnsi="新細明體" w:cs="新細明體"/>
                <w:sz w:val="16"/>
                <w:szCs w:val="16"/>
              </w:rPr>
              <w:t>傳染途徑與相關症狀，學習正確預登革熱的方法</w:t>
            </w:r>
            <w:r>
              <w:rPr>
                <w:rFonts w:ascii="新細明體" w:hAnsi="新細明體" w:cs="新細明體"/>
                <w:sz w:val="16"/>
                <w:szCs w:val="16"/>
              </w:rPr>
              <w:t>，</w:t>
            </w:r>
            <w:r w:rsidRPr="00473F12">
              <w:rPr>
                <w:rFonts w:ascii="新細明體" w:hAnsi="新細明體" w:cs="新細明體"/>
                <w:sz w:val="16"/>
                <w:szCs w:val="16"/>
              </w:rPr>
              <w:t>並在生活中落實。</w:t>
            </w:r>
          </w:p>
          <w:p w14:paraId="7A7F2BCF" w14:textId="77777777" w:rsidR="00132032" w:rsidRPr="007753C7" w:rsidRDefault="00F035F0" w:rsidP="00132032">
            <w:pPr>
              <w:snapToGrid w:val="0"/>
              <w:ind w:firstLine="0"/>
              <w:jc w:val="left"/>
              <w:rPr>
                <w:rFonts w:asciiTheme="minorEastAsia" w:hAnsiTheme="minorEastAsia"/>
                <w:sz w:val="16"/>
                <w:szCs w:val="16"/>
              </w:rPr>
            </w:pPr>
            <w:r>
              <w:rPr>
                <w:rFonts w:ascii="新細明體" w:hAnsi="新細明體" w:cs="新細明體"/>
                <w:sz w:val="16"/>
                <w:szCs w:val="16"/>
              </w:rPr>
              <w:t>4.</w:t>
            </w:r>
            <w:r w:rsidRPr="00473F12">
              <w:rPr>
                <w:rFonts w:ascii="新細明體" w:hAnsi="新細明體" w:cs="新細明體"/>
                <w:sz w:val="16"/>
                <w:szCs w:val="16"/>
              </w:rPr>
              <w:t>正視古老疾病的反撲──肺結核：認識肺結核，了解肺結核的病原體</w:t>
            </w:r>
            <w:r>
              <w:rPr>
                <w:rFonts w:ascii="新細明體" w:hAnsi="新細明體" w:cs="新細明體"/>
                <w:sz w:val="16"/>
                <w:szCs w:val="16"/>
              </w:rPr>
              <w:t>、</w:t>
            </w:r>
            <w:r w:rsidRPr="00473F12">
              <w:rPr>
                <w:rFonts w:ascii="新細明體" w:hAnsi="新細明體" w:cs="新細明體"/>
                <w:sz w:val="16"/>
                <w:szCs w:val="16"/>
              </w:rPr>
              <w:t>傳染途徑與相關症狀，學習正確預防肺結核的方法</w:t>
            </w:r>
            <w:r>
              <w:rPr>
                <w:rFonts w:ascii="新細明體" w:hAnsi="新細明體" w:cs="新細明體"/>
                <w:sz w:val="16"/>
                <w:szCs w:val="16"/>
              </w:rPr>
              <w:t>，</w:t>
            </w:r>
            <w:r w:rsidRPr="00473F12">
              <w:rPr>
                <w:rFonts w:ascii="新細明體" w:hAnsi="新細明體" w:cs="新細明體"/>
                <w:sz w:val="16"/>
                <w:szCs w:val="16"/>
              </w:rPr>
              <w:t>並在生活中落實。</w:t>
            </w:r>
          </w:p>
        </w:tc>
        <w:tc>
          <w:tcPr>
            <w:tcW w:w="623" w:type="dxa"/>
          </w:tcPr>
          <w:p w14:paraId="7BC0A54C" w14:textId="77777777" w:rsidR="00132032" w:rsidRPr="007753C7" w:rsidRDefault="00F035F0" w:rsidP="00132032">
            <w:pPr>
              <w:snapToGrid w:val="0"/>
              <w:ind w:firstLine="0"/>
              <w:jc w:val="left"/>
              <w:rPr>
                <w:rFonts w:asciiTheme="minorEastAsia" w:hAnsiTheme="minorEastAsia"/>
                <w:sz w:val="16"/>
                <w:szCs w:val="16"/>
              </w:rPr>
            </w:pPr>
            <w:r w:rsidRPr="00D15A09">
              <w:rPr>
                <w:rFonts w:ascii="新細明體" w:hAnsi="新細明體" w:cs="新細明體"/>
                <w:sz w:val="16"/>
                <w:szCs w:val="16"/>
              </w:rPr>
              <w:lastRenderedPageBreak/>
              <w:t>1</w:t>
            </w:r>
          </w:p>
        </w:tc>
        <w:tc>
          <w:tcPr>
            <w:tcW w:w="1180" w:type="dxa"/>
          </w:tcPr>
          <w:p w14:paraId="2892539D" w14:textId="77777777" w:rsidR="00132032" w:rsidRPr="0015132A" w:rsidRDefault="00F035F0" w:rsidP="0013203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109E8362" w14:textId="77777777" w:rsidR="00132032" w:rsidRPr="0015132A" w:rsidRDefault="00F035F0" w:rsidP="0013203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2C22F5CF" w14:textId="77777777" w:rsidR="00132032" w:rsidRPr="0015132A" w:rsidRDefault="00F035F0" w:rsidP="0013203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3.各樣活動所需之相關道具：自製圖卡或字卡、小白板等。</w:t>
            </w:r>
          </w:p>
        </w:tc>
        <w:tc>
          <w:tcPr>
            <w:tcW w:w="1181" w:type="dxa"/>
          </w:tcPr>
          <w:p w14:paraId="543CCA4F" w14:textId="77777777" w:rsidR="00132032" w:rsidRPr="007753C7" w:rsidRDefault="00F035F0" w:rsidP="00132032">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p w14:paraId="3B2A16CF" w14:textId="77777777" w:rsidR="00132032" w:rsidRPr="007753C7" w:rsidRDefault="00F035F0" w:rsidP="00132032">
            <w:pPr>
              <w:snapToGrid w:val="0"/>
              <w:ind w:firstLine="0"/>
              <w:jc w:val="left"/>
              <w:rPr>
                <w:rFonts w:asciiTheme="minorEastAsia" w:hAnsiTheme="minorEastAsia"/>
                <w:sz w:val="16"/>
                <w:szCs w:val="16"/>
              </w:rPr>
            </w:pPr>
            <w:r w:rsidRPr="007753C7">
              <w:rPr>
                <w:rFonts w:ascii="新細明體" w:hAnsi="新細明體" w:cs="新細明體"/>
                <w:sz w:val="16"/>
                <w:szCs w:val="16"/>
              </w:rPr>
              <w:t>2.認知評量</w:t>
            </w:r>
          </w:p>
          <w:p w14:paraId="58B9E26F" w14:textId="77777777" w:rsidR="00132032" w:rsidRPr="007753C7" w:rsidRDefault="00F035F0" w:rsidP="00132032">
            <w:pPr>
              <w:snapToGrid w:val="0"/>
              <w:ind w:firstLine="0"/>
              <w:jc w:val="left"/>
              <w:rPr>
                <w:rFonts w:asciiTheme="minorEastAsia" w:hAnsiTheme="minorEastAsia"/>
                <w:sz w:val="16"/>
                <w:szCs w:val="16"/>
              </w:rPr>
            </w:pPr>
            <w:r w:rsidRPr="007753C7">
              <w:rPr>
                <w:rFonts w:ascii="新細明體" w:hAnsi="新細明體" w:cs="新細明體"/>
                <w:sz w:val="16"/>
                <w:szCs w:val="16"/>
              </w:rPr>
              <w:t>3.技能評量</w:t>
            </w:r>
          </w:p>
        </w:tc>
        <w:tc>
          <w:tcPr>
            <w:tcW w:w="1181" w:type="dxa"/>
          </w:tcPr>
          <w:p w14:paraId="6E3090F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583743D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5B32EB78"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4B803C4D" w14:textId="77777777" w:rsidR="00132032" w:rsidRPr="007753C7" w:rsidRDefault="008E52FD" w:rsidP="00132032">
            <w:pPr>
              <w:snapToGrid w:val="0"/>
              <w:ind w:firstLine="0"/>
              <w:jc w:val="left"/>
              <w:rPr>
                <w:rFonts w:asciiTheme="minorEastAsia" w:hAnsiTheme="minorEastAsia"/>
                <w:sz w:val="16"/>
                <w:szCs w:val="16"/>
              </w:rPr>
            </w:pPr>
          </w:p>
        </w:tc>
      </w:tr>
      <w:tr w:rsidR="009140B9" w:rsidRPr="0052708D" w14:paraId="56156DBE" w14:textId="77777777" w:rsidTr="009140B9">
        <w:tc>
          <w:tcPr>
            <w:tcW w:w="708" w:type="dxa"/>
          </w:tcPr>
          <w:p w14:paraId="48E6198C"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3E6EDF0F"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2/16-2/20</w:t>
            </w:r>
          </w:p>
        </w:tc>
        <w:tc>
          <w:tcPr>
            <w:tcW w:w="709" w:type="dxa"/>
          </w:tcPr>
          <w:p w14:paraId="3E701C10"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第4單元自主鍛鍊展活力</w:t>
            </w:r>
          </w:p>
        </w:tc>
        <w:tc>
          <w:tcPr>
            <w:tcW w:w="709" w:type="dxa"/>
          </w:tcPr>
          <w:p w14:paraId="6DF174F1" w14:textId="77777777" w:rsidR="002249B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第2章動吃關係大解</w:t>
            </w:r>
            <w:r w:rsidRPr="00D230F2">
              <w:rPr>
                <w:rFonts w:ascii="新細明體" w:hAnsi="新細明體" w:cs="新細明體"/>
                <w:snapToGrid w:val="0"/>
                <w:sz w:val="16"/>
                <w:szCs w:val="16"/>
              </w:rPr>
              <w:lastRenderedPageBreak/>
              <w:t>密－運動營養</w:t>
            </w:r>
          </w:p>
        </w:tc>
        <w:tc>
          <w:tcPr>
            <w:tcW w:w="850" w:type="dxa"/>
          </w:tcPr>
          <w:p w14:paraId="6320274D"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lastRenderedPageBreak/>
              <w:t>A自主行動</w:t>
            </w:r>
          </w:p>
        </w:tc>
        <w:tc>
          <w:tcPr>
            <w:tcW w:w="1020" w:type="dxa"/>
          </w:tcPr>
          <w:p w14:paraId="6390A89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3FA066B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tc>
        <w:tc>
          <w:tcPr>
            <w:tcW w:w="1020" w:type="dxa"/>
          </w:tcPr>
          <w:p w14:paraId="0792889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健體-J-A1 具備體育與健康的知能與態度，展</w:t>
            </w:r>
            <w:r>
              <w:rPr>
                <w:rFonts w:ascii="新細明體" w:hAnsi="新細明體" w:cs="新細明體"/>
                <w:snapToGrid w:val="0"/>
                <w:sz w:val="16"/>
                <w:szCs w:val="16"/>
              </w:rPr>
              <w:lastRenderedPageBreak/>
              <w:t>現自我運動與保健潛能，探索人性、自</w:t>
            </w:r>
            <w:r w:rsidRPr="00D230F2">
              <w:rPr>
                <w:rFonts w:ascii="新細明體" w:hAnsi="新細明體" w:cs="新細明體"/>
                <w:snapToGrid w:val="0"/>
                <w:sz w:val="16"/>
                <w:szCs w:val="16"/>
              </w:rPr>
              <w:t>我價值與生命意義，並積極實踐，不輕言放棄。</w:t>
            </w:r>
          </w:p>
          <w:p w14:paraId="1B8E4B6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tc>
        <w:tc>
          <w:tcPr>
            <w:tcW w:w="1020" w:type="dxa"/>
          </w:tcPr>
          <w:p w14:paraId="3CEFFD7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1c-Ⅳ-4 了解身體發展、運動和</w:t>
            </w:r>
            <w:r>
              <w:rPr>
                <w:rFonts w:ascii="新細明體" w:hAnsi="新細明體" w:cs="新細明體"/>
                <w:snapToGrid w:val="0"/>
                <w:sz w:val="16"/>
                <w:szCs w:val="16"/>
              </w:rPr>
              <w:lastRenderedPageBreak/>
              <w:t>營養的關係。</w:t>
            </w:r>
          </w:p>
          <w:p w14:paraId="5DDAD36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w:t>
            </w:r>
            <w:r w:rsidRPr="00D230F2">
              <w:rPr>
                <w:rFonts w:ascii="新細明體" w:hAnsi="新細明體" w:cs="新細明體"/>
                <w:snapToGrid w:val="0"/>
                <w:sz w:val="16"/>
                <w:szCs w:val="16"/>
              </w:rPr>
              <w:t>略。</w:t>
            </w:r>
          </w:p>
          <w:p w14:paraId="2EEC2FB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5EE720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tc>
        <w:tc>
          <w:tcPr>
            <w:tcW w:w="1020" w:type="dxa"/>
          </w:tcPr>
          <w:p w14:paraId="1798DFB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Bc-Ⅳ-1 簡易運動傷害的處理與風險。</w:t>
            </w:r>
          </w:p>
          <w:p w14:paraId="5ECA53C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Cb-Ⅳ-1 運動精神、運動營養攝取</w:t>
            </w:r>
            <w:r w:rsidRPr="00D230F2">
              <w:rPr>
                <w:rFonts w:ascii="新細明體" w:hAnsi="新細明體" w:cs="新細明體"/>
                <w:sz w:val="16"/>
                <w:szCs w:val="16"/>
              </w:rPr>
              <w:t>知識、適合個人運動所需營養素知識。</w:t>
            </w:r>
          </w:p>
        </w:tc>
        <w:tc>
          <w:tcPr>
            <w:tcW w:w="1020" w:type="dxa"/>
          </w:tcPr>
          <w:p w14:paraId="12FCE84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lastRenderedPageBreak/>
              <w:t>1.了解個人體型與身體活動量的分級，進而估</w:t>
            </w:r>
            <w:r w:rsidRPr="00D230F2">
              <w:rPr>
                <w:rFonts w:ascii="新細明體" w:hAnsi="新細明體" w:cs="新細明體"/>
                <w:snapToGrid w:val="0"/>
                <w:sz w:val="16"/>
                <w:szCs w:val="16"/>
              </w:rPr>
              <w:lastRenderedPageBreak/>
              <w:t>算符合自己的每天熱量需求。</w:t>
            </w:r>
          </w:p>
          <w:p w14:paraId="0B672C8F"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2.認識各類營養素與其代表性食物，了解各類營養素對運動的重要性，並能均衡飲食。</w:t>
            </w:r>
          </w:p>
          <w:p w14:paraId="102511BD"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3.了解水分對人體的重要性，並能評估脫水可能引起的生理現象，以及具備從事運動前水分補充的正確觀念。</w:t>
            </w:r>
          </w:p>
          <w:p w14:paraId="79264471"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4.能掌握運動前、中及後的營養與水分增補策略，並於運動競賽前，能自行規畫一份簡易的運動營養增補表單，增進運動表現及賽後修復。</w:t>
            </w:r>
          </w:p>
        </w:tc>
        <w:tc>
          <w:tcPr>
            <w:tcW w:w="1020" w:type="dxa"/>
            <w:shd w:val="clear" w:color="auto" w:fill="auto"/>
          </w:tcPr>
          <w:p w14:paraId="4C1C9983"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1.第1節：引起動機：引導學生思考並分享年</w:t>
            </w:r>
            <w:r w:rsidRPr="00A70162">
              <w:rPr>
                <w:rFonts w:ascii="新細明體" w:hAnsi="新細明體" w:cs="新細明體"/>
                <w:sz w:val="16"/>
                <w:szCs w:val="16"/>
              </w:rPr>
              <w:lastRenderedPageBreak/>
              <w:t>齡、性別、體型及身體活動量等因素對飲食之熱量需求的影響。</w:t>
            </w:r>
          </w:p>
          <w:p w14:paraId="003A172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2.引導學生思考並分享日常飲食中的醣類、蛋白質及脂肪食物，以及自己營養素攝取的偏向。</w:t>
            </w:r>
          </w:p>
          <w:p w14:paraId="4F97D1F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3.熱量需求：教師簡述卡路里的源由。</w:t>
            </w:r>
          </w:p>
          <w:p w14:paraId="0E5FE368"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4.教師延伸熱量消耗及需求的單位──卡路里，進一步說明基礎代謝率。</w:t>
            </w:r>
          </w:p>
          <w:p w14:paraId="0FA3BE63"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5.教師說明身體活動量與熱量消耗的關係。</w:t>
            </w:r>
          </w:p>
          <w:p w14:paraId="17CB98E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6.教師說明如何利用身體質量指數(BMI)評估自我體型，引導學生定義所屬身體</w:t>
            </w:r>
            <w:r w:rsidRPr="00A70162">
              <w:rPr>
                <w:rFonts w:ascii="新細明體" w:hAnsi="新細明體" w:cs="新細明體"/>
                <w:sz w:val="16"/>
                <w:szCs w:val="16"/>
              </w:rPr>
              <w:lastRenderedPageBreak/>
              <w:t>活動量之分級。</w:t>
            </w:r>
          </w:p>
          <w:p w14:paraId="78B4E36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7.教師簡述熱量營養素與非熱量營養素的分類。</w:t>
            </w:r>
          </w:p>
          <w:p w14:paraId="4E85B7D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8.教師說明熱量營養素的類別，以及其各自每單位可提供的熱量。</w:t>
            </w:r>
          </w:p>
          <w:p w14:paraId="7AE9CA6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9.教師簡述各熱量營養素在體內代謝產生能量的途徑，進一步說明為何醣類為運動中主要的能量來源。</w:t>
            </w:r>
          </w:p>
          <w:p w14:paraId="7607C150"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10.教師介紹各熱量營養素與運動中能源使用的關係及其主要的生理作用，提供每天所需建議量之資訊。</w:t>
            </w:r>
          </w:p>
          <w:p w14:paraId="229014D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11.教師簡述非熱量營養素在人體生理功能的主要角色。</w:t>
            </w:r>
          </w:p>
          <w:p w14:paraId="0C7D7DC4"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12.教師說明哪些礦物質及維生素能幫助青少年的生長發育，以及有利運動中氧氣輸送與能量使用的礦物質為何，進一步補充日常生活飲食中有關上述營養素之攝取資訊。</w:t>
            </w:r>
          </w:p>
          <w:p w14:paraId="454E780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13.第2節：引起動機：教師引導學生回想是否在運動中曾有熱傷害(抽筋、頭暈及嘔吐)的經驗，以及當時水分補充的方式。</w:t>
            </w:r>
          </w:p>
          <w:p w14:paraId="6E5EBA38"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14.請學生分享是否有早上空腹運動或午餐後立即至操場打球的經驗，以及當中產生的生理不適狀況。</w:t>
            </w:r>
          </w:p>
          <w:p w14:paraId="431AD9D9"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15.教師簡述水分對人體的生理功能、水分從體內流失的方式、不同形式的運動可能流失之水分的估算。</w:t>
            </w:r>
          </w:p>
          <w:p w14:paraId="78243C0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16.教師簡述熱傷害的定義與分類。</w:t>
            </w:r>
          </w:p>
          <w:p w14:paraId="212110A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17.教師整合熱傷害的資訊，並由其推導脫水程度對體溫調節及生理功能的影響。</w:t>
            </w:r>
          </w:p>
          <w:p w14:paraId="0C896ED4"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18.教師說明為何以口渴作為評估脫水的指標並不適當、簡述追蹤脫水現象的實用方法。</w:t>
            </w:r>
          </w:p>
          <w:p w14:paraId="0F6D746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19.教師說明運動前、中及後的水分補充要領與策略，同時提醒長時間運動時，</w:t>
            </w:r>
            <w:r w:rsidRPr="00A70162">
              <w:rPr>
                <w:rFonts w:ascii="新細明體" w:hAnsi="新細明體" w:cs="新細明體"/>
                <w:sz w:val="16"/>
                <w:szCs w:val="16"/>
              </w:rPr>
              <w:lastRenderedPageBreak/>
              <w:t>須搭配電解質液體的補充。</w:t>
            </w:r>
          </w:p>
          <w:p w14:paraId="7517BF3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20.教師說明運動前、中及後的營養增補。</w:t>
            </w:r>
          </w:p>
        </w:tc>
        <w:tc>
          <w:tcPr>
            <w:tcW w:w="623" w:type="dxa"/>
          </w:tcPr>
          <w:p w14:paraId="2B10012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20099415"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1.筆記型電腦、單槍投影機、教學簡報。</w:t>
            </w:r>
          </w:p>
        </w:tc>
        <w:tc>
          <w:tcPr>
            <w:tcW w:w="1181" w:type="dxa"/>
          </w:tcPr>
          <w:p w14:paraId="2A82ABB8"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72026D42"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tc>
        <w:tc>
          <w:tcPr>
            <w:tcW w:w="1181" w:type="dxa"/>
          </w:tcPr>
          <w:p w14:paraId="62267EC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79D97CA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安J4 探討日常生活發生事</w:t>
            </w:r>
            <w:r>
              <w:rPr>
                <w:rFonts w:ascii="新細明體" w:hAnsi="新細明體" w:cs="新細明體"/>
                <w:sz w:val="16"/>
                <w:szCs w:val="16"/>
              </w:rPr>
              <w:lastRenderedPageBreak/>
              <w:t>故的影響因素。</w:t>
            </w:r>
          </w:p>
          <w:p w14:paraId="27907BB2"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CE631E7"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綜合活動</w:t>
            </w:r>
          </w:p>
        </w:tc>
      </w:tr>
      <w:tr w:rsidR="009140B9" w:rsidRPr="0052708D" w14:paraId="28D7246D" w14:textId="77777777" w:rsidTr="009140B9">
        <w:tc>
          <w:tcPr>
            <w:tcW w:w="708" w:type="dxa"/>
          </w:tcPr>
          <w:p w14:paraId="0F1FF18F" w14:textId="77777777" w:rsidR="004453A1" w:rsidRPr="007753C7" w:rsidRDefault="00F035F0" w:rsidP="004453A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709" w:type="dxa"/>
          </w:tcPr>
          <w:p w14:paraId="5782C521" w14:textId="77777777" w:rsidR="004453A1" w:rsidRPr="007753C7" w:rsidRDefault="00F035F0" w:rsidP="004453A1">
            <w:pPr>
              <w:snapToGrid w:val="0"/>
              <w:ind w:firstLine="0"/>
              <w:jc w:val="left"/>
              <w:rPr>
                <w:rFonts w:asciiTheme="minorEastAsia" w:hAnsiTheme="minorEastAsia"/>
                <w:sz w:val="16"/>
                <w:szCs w:val="16"/>
              </w:rPr>
            </w:pPr>
            <w:r>
              <w:rPr>
                <w:rFonts w:ascii="新細明體" w:hAnsi="新細明體" w:cs="新細明體"/>
                <w:snapToGrid w:val="0"/>
                <w:sz w:val="16"/>
                <w:szCs w:val="16"/>
              </w:rPr>
              <w:t>2/23-2/27</w:t>
            </w:r>
          </w:p>
        </w:tc>
        <w:tc>
          <w:tcPr>
            <w:tcW w:w="709" w:type="dxa"/>
          </w:tcPr>
          <w:p w14:paraId="4ED15615" w14:textId="77777777" w:rsidR="004453A1" w:rsidRPr="007753C7" w:rsidRDefault="00F035F0" w:rsidP="004453A1">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4FE04E53" w14:textId="77777777" w:rsidR="004453A1" w:rsidRPr="007753C7" w:rsidRDefault="00F035F0" w:rsidP="004453A1">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第1章傳染病的世界</w:t>
            </w:r>
          </w:p>
        </w:tc>
        <w:tc>
          <w:tcPr>
            <w:tcW w:w="850" w:type="dxa"/>
          </w:tcPr>
          <w:p w14:paraId="6B29B92A" w14:textId="77777777" w:rsidR="004453A1" w:rsidRPr="007753C7" w:rsidRDefault="00F035F0" w:rsidP="004453A1">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3AB1797E" w14:textId="77777777" w:rsidR="004453A1" w:rsidRPr="007753C7" w:rsidRDefault="00F035F0" w:rsidP="004453A1">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458EACB7" w14:textId="77777777" w:rsidR="004453A1" w:rsidRPr="007753C7" w:rsidRDefault="00F035F0" w:rsidP="004453A1">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0D84CF6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7753C7">
              <w:rPr>
                <w:rFonts w:ascii="新細明體" w:hAnsi="新細明體" w:cs="新細明體"/>
                <w:snapToGrid w:val="0"/>
                <w:sz w:val="16"/>
                <w:szCs w:val="16"/>
              </w:rPr>
              <w:t>質與自我精進</w:t>
            </w:r>
          </w:p>
          <w:p w14:paraId="3B169ED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DD80C1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1455EAB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3F192B4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39EAF6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39BC672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0BCEF1E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具備善用體育與健康的資源，以擬定運動與保</w:t>
            </w:r>
            <w:r>
              <w:rPr>
                <w:rFonts w:ascii="新細明體" w:hAnsi="新細明體" w:cs="新細明體"/>
                <w:snapToGrid w:val="0"/>
                <w:sz w:val="16"/>
                <w:szCs w:val="16"/>
              </w:rPr>
              <w:lastRenderedPageBreak/>
              <w:t>健計畫，有效執行並發揮主動學習與創新求變的能力。</w:t>
            </w:r>
          </w:p>
          <w:p w14:paraId="1D2217F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3FFEF0D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32696CB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117BE2A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58B2C90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5DD7F44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40C2371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75C8EA4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37D1E14B" w14:textId="77777777" w:rsidR="004453A1" w:rsidRPr="00D15A09" w:rsidRDefault="00F035F0" w:rsidP="004453A1">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1.了解傳染病與社會發展的重要性。</w:t>
            </w:r>
          </w:p>
          <w:p w14:paraId="09BCD92F" w14:textId="77777777" w:rsidR="004453A1" w:rsidRPr="00D15A09" w:rsidRDefault="00F035F0" w:rsidP="004453A1">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2.認識傳染病發生的三大</w:t>
            </w:r>
            <w:r>
              <w:rPr>
                <w:rFonts w:ascii="新細明體" w:hAnsi="新細明體" w:cs="新細明體"/>
                <w:snapToGrid w:val="0"/>
                <w:sz w:val="16"/>
                <w:szCs w:val="16"/>
              </w:rPr>
              <w:t>要</w:t>
            </w:r>
            <w:r w:rsidRPr="00D15A09">
              <w:rPr>
                <w:rFonts w:ascii="新細明體" w:hAnsi="新細明體" w:cs="新細明體"/>
                <w:snapToGrid w:val="0"/>
                <w:sz w:val="16"/>
                <w:szCs w:val="16"/>
              </w:rPr>
              <w:t>素。</w:t>
            </w:r>
          </w:p>
          <w:p w14:paraId="2CE498DF" w14:textId="77777777" w:rsidR="004453A1" w:rsidRPr="00D15A09" w:rsidRDefault="00F035F0" w:rsidP="004453A1">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3.知道臺灣目前常見的傳染病種類與預防方法。</w:t>
            </w:r>
          </w:p>
          <w:p w14:paraId="58C970B6" w14:textId="77777777" w:rsidR="004453A1" w:rsidRPr="007753C7" w:rsidRDefault="00F035F0" w:rsidP="004453A1">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4.採取適當的健康自我管理，增加預防傳染病的能力。</w:t>
            </w:r>
          </w:p>
        </w:tc>
        <w:tc>
          <w:tcPr>
            <w:tcW w:w="1020" w:type="dxa"/>
            <w:shd w:val="clear" w:color="auto" w:fill="auto"/>
          </w:tcPr>
          <w:p w14:paraId="42F5DDD1"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z w:val="16"/>
                <w:szCs w:val="16"/>
              </w:rPr>
              <w:t>1.降低國病感染率──病毒性肝炎：了解病毒性肝炎的嚴重性，認識不同的病毒性肝炎，了解病毒性肝炎的病原體、傳染途徑與相關症狀，學習正確預防病毒性肝炎的方法並在生活中落實。</w:t>
            </w:r>
          </w:p>
          <w:p w14:paraId="6D4B83BF"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z w:val="16"/>
                <w:szCs w:val="16"/>
              </w:rPr>
              <w:t>2.境外移入的傳染病：了解全球化及氣候變遷使新興傳染病威脅增大，並認識COVID-19，了解COVID-19的病原體、傳染途徑、</w:t>
            </w:r>
            <w:r w:rsidRPr="0015132A">
              <w:rPr>
                <w:rFonts w:ascii="新細明體" w:hAnsi="新細明體" w:cs="新細明體"/>
                <w:sz w:val="16"/>
                <w:szCs w:val="16"/>
              </w:rPr>
              <w:lastRenderedPageBreak/>
              <w:t>症狀及預防方法。認識公共防疫政策與學習個人防疫行動。</w:t>
            </w:r>
          </w:p>
          <w:p w14:paraId="050A3B04"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z w:val="16"/>
                <w:szCs w:val="16"/>
              </w:rPr>
              <w:t>3.防疫e起來：能夠自行上可信任的網站查詢國內外疫情狀況，並採取有效的防疫行動，增加預防傳染病的能力。</w:t>
            </w:r>
          </w:p>
        </w:tc>
        <w:tc>
          <w:tcPr>
            <w:tcW w:w="623" w:type="dxa"/>
          </w:tcPr>
          <w:p w14:paraId="7486A90B"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6D100BB8"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1B9E9472"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2DB1A3F8" w14:textId="77777777" w:rsidR="004453A1" w:rsidRPr="0015132A" w:rsidRDefault="00F035F0" w:rsidP="004453A1">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3.各樣活動所需之相關道具：自製圖卡或字卡、小白板等。</w:t>
            </w:r>
          </w:p>
        </w:tc>
        <w:tc>
          <w:tcPr>
            <w:tcW w:w="1181" w:type="dxa"/>
          </w:tcPr>
          <w:p w14:paraId="12EC30AC" w14:textId="77777777" w:rsidR="004453A1" w:rsidRPr="007753C7" w:rsidRDefault="00F035F0" w:rsidP="004453A1">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p w14:paraId="0A13E638" w14:textId="77777777" w:rsidR="004453A1" w:rsidRPr="007753C7" w:rsidRDefault="00F035F0" w:rsidP="004453A1">
            <w:pPr>
              <w:snapToGrid w:val="0"/>
              <w:ind w:firstLine="0"/>
              <w:jc w:val="left"/>
              <w:rPr>
                <w:rFonts w:asciiTheme="minorEastAsia" w:hAnsiTheme="minorEastAsia"/>
                <w:sz w:val="16"/>
                <w:szCs w:val="16"/>
              </w:rPr>
            </w:pPr>
            <w:r w:rsidRPr="007753C7">
              <w:rPr>
                <w:rFonts w:ascii="新細明體" w:hAnsi="新細明體" w:cs="新細明體"/>
                <w:sz w:val="16"/>
                <w:szCs w:val="16"/>
              </w:rPr>
              <w:t>2.技能評量</w:t>
            </w:r>
          </w:p>
        </w:tc>
        <w:tc>
          <w:tcPr>
            <w:tcW w:w="1181" w:type="dxa"/>
          </w:tcPr>
          <w:p w14:paraId="38739A8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5FB2E7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50335344"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C0E3A15" w14:textId="77777777" w:rsidR="004453A1" w:rsidRPr="007753C7" w:rsidRDefault="008E52FD" w:rsidP="004453A1">
            <w:pPr>
              <w:snapToGrid w:val="0"/>
              <w:ind w:firstLine="0"/>
              <w:jc w:val="left"/>
              <w:rPr>
                <w:rFonts w:asciiTheme="minorEastAsia" w:hAnsiTheme="minorEastAsia"/>
                <w:sz w:val="16"/>
                <w:szCs w:val="16"/>
              </w:rPr>
            </w:pPr>
          </w:p>
        </w:tc>
      </w:tr>
      <w:tr w:rsidR="009140B9" w:rsidRPr="0052708D" w14:paraId="6593A2FE" w14:textId="77777777" w:rsidTr="009140B9">
        <w:tc>
          <w:tcPr>
            <w:tcW w:w="708" w:type="dxa"/>
          </w:tcPr>
          <w:p w14:paraId="609D398B"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0AB5826F"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2/23-2/27</w:t>
            </w:r>
          </w:p>
        </w:tc>
        <w:tc>
          <w:tcPr>
            <w:tcW w:w="709" w:type="dxa"/>
          </w:tcPr>
          <w:p w14:paraId="7059963E"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第4單元自主鍛鍊展活力</w:t>
            </w:r>
          </w:p>
        </w:tc>
        <w:tc>
          <w:tcPr>
            <w:tcW w:w="709" w:type="dxa"/>
          </w:tcPr>
          <w:p w14:paraId="37E5B206" w14:textId="77777777" w:rsidR="002249B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第3章武德技藝－跆拳道</w:t>
            </w:r>
          </w:p>
        </w:tc>
        <w:tc>
          <w:tcPr>
            <w:tcW w:w="850" w:type="dxa"/>
          </w:tcPr>
          <w:p w14:paraId="01EB606F"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3DDF240B"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347689CC"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429132B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754A8D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5DE500A"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CB18D3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62833AF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健體-J-A1 具備體育與健康的知能與態度，展現自我運動與保健潛能，探索人性、自我價值與生命意</w:t>
            </w:r>
            <w:r>
              <w:rPr>
                <w:rFonts w:ascii="新細明體" w:hAnsi="新細明體" w:cs="新細明體"/>
                <w:snapToGrid w:val="0"/>
                <w:sz w:val="16"/>
                <w:szCs w:val="16"/>
              </w:rPr>
              <w:lastRenderedPageBreak/>
              <w:t>義，並積極實踐，不輕言放棄。</w:t>
            </w:r>
          </w:p>
          <w:p w14:paraId="5F78FFB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3FF743A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0BEC647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w:t>
            </w:r>
            <w:r w:rsidRPr="00D230F2">
              <w:rPr>
                <w:rFonts w:ascii="新細明體" w:hAnsi="新細明體" w:cs="新細明體"/>
                <w:snapToGrid w:val="0"/>
                <w:sz w:val="16"/>
                <w:szCs w:val="16"/>
              </w:rPr>
              <w:t>育活動和健康生活中培育相互合作及與人和諧互動的素養。</w:t>
            </w:r>
          </w:p>
        </w:tc>
        <w:tc>
          <w:tcPr>
            <w:tcW w:w="1020" w:type="dxa"/>
          </w:tcPr>
          <w:p w14:paraId="06D8206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2C5FAEB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6DBF5FA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1d-Ⅳ-1 了解各項運動技能原理。</w:t>
            </w:r>
          </w:p>
          <w:p w14:paraId="61C55F1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BDDAB8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320A406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E55415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37B7F6C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2783F4A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w:t>
            </w:r>
            <w:r w:rsidRPr="00D230F2">
              <w:rPr>
                <w:rFonts w:ascii="新細明體" w:hAnsi="新細明體" w:cs="新細明體"/>
                <w:snapToGrid w:val="0"/>
                <w:sz w:val="16"/>
                <w:szCs w:val="16"/>
              </w:rPr>
              <w:t>控制能力，發展專項運動技能。</w:t>
            </w:r>
          </w:p>
          <w:p w14:paraId="0C4DB73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w:t>
            </w:r>
            <w:r>
              <w:rPr>
                <w:rFonts w:ascii="新細明體" w:hAnsi="新細明體" w:cs="新細明體"/>
                <w:snapToGrid w:val="0"/>
                <w:sz w:val="16"/>
                <w:szCs w:val="16"/>
              </w:rPr>
              <w:lastRenderedPageBreak/>
              <w:t>的學習策略。</w:t>
            </w:r>
          </w:p>
          <w:p w14:paraId="1C7B495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40B998E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2B2C7B6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Bd-Ⅳ-2 技擊綜合動作與攻防技巧。</w:t>
            </w:r>
          </w:p>
        </w:tc>
        <w:tc>
          <w:tcPr>
            <w:tcW w:w="1020" w:type="dxa"/>
          </w:tcPr>
          <w:p w14:paraId="648757A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1.能理解跆拳道技術之相關知識與技能原理，並能評估自我身體能力與該項運動之風險，反思個人動作</w:t>
            </w:r>
            <w:r w:rsidRPr="00D230F2">
              <w:rPr>
                <w:rFonts w:ascii="新細明體" w:hAnsi="新細明體" w:cs="新細明體"/>
                <w:snapToGrid w:val="0"/>
                <w:sz w:val="16"/>
                <w:szCs w:val="16"/>
              </w:rPr>
              <w:lastRenderedPageBreak/>
              <w:t>技術，發展精進動作技能的有效學習策略。</w:t>
            </w:r>
          </w:p>
          <w:p w14:paraId="373A090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2.能做到馬步正拳與旋踢技術，並能左右邊交換，手腳並用以提升全身性之肌力、柔軟度與協調性之體適能。</w:t>
            </w:r>
          </w:p>
        </w:tc>
        <w:tc>
          <w:tcPr>
            <w:tcW w:w="1020" w:type="dxa"/>
            <w:shd w:val="clear" w:color="auto" w:fill="auto"/>
          </w:tcPr>
          <w:p w14:paraId="4878C18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1.第1節：引起動機：詢問學生是否看過或學過跆拳道，並進一步了解是對打還是品勢，以及觀看後的</w:t>
            </w:r>
            <w:r w:rsidRPr="00A70162">
              <w:rPr>
                <w:rFonts w:ascii="新細明體" w:hAnsi="新細明體" w:cs="新細明體"/>
                <w:sz w:val="16"/>
                <w:szCs w:val="16"/>
              </w:rPr>
              <w:lastRenderedPageBreak/>
              <w:t>感想。引導學生說出所知的臺灣跆拳道名人。</w:t>
            </w:r>
          </w:p>
          <w:p w14:paraId="5BA4770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2.教師講述跆拳道簡史、禮儀之道與安全觀念。</w:t>
            </w:r>
          </w:p>
          <w:p w14:paraId="4F767F50"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3.教師解析馬步正拳之動作。</w:t>
            </w:r>
          </w:p>
          <w:p w14:paraId="0FFEF60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4.教師指導學生練習左右交換出拳、左右交換連續出拳，以及中端與上端的變化。</w:t>
            </w:r>
          </w:p>
          <w:p w14:paraId="43306B51"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5.教師說明並提示出拳小撇步：出拳時力量來自紮實的馬步，並配合些微的腰部扭轉，運用全身力量出拳，即所謂的勁道而非蠻力。</w:t>
            </w:r>
          </w:p>
          <w:p w14:paraId="3391CBE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6.第2節：引起動機：詢問同學是否知道跆拳道對打比賽</w:t>
            </w:r>
            <w:r w:rsidRPr="00A70162">
              <w:rPr>
                <w:rFonts w:ascii="新細明體" w:hAnsi="新細明體" w:cs="新細明體"/>
                <w:sz w:val="16"/>
                <w:szCs w:val="16"/>
              </w:rPr>
              <w:lastRenderedPageBreak/>
              <w:t>中最常使用的步伐與腿部技術，藉此說明三七步與腳背旋踢的重要性，以及三七步在對打與品勢中的差異，並說明腳背旋踢之功用與攻擊位置。</w:t>
            </w:r>
          </w:p>
          <w:p w14:paraId="7B494A91"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7.三七步之動作解析後，進行三七步換邊練習，換腳的方式是將重心微微上提，雙腳同時輕輕跳起，並左右腳交換，由左前右後的站姿，變成右前左後的站姿。</w:t>
            </w:r>
          </w:p>
          <w:p w14:paraId="45BE861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8.旋踢之分解動作練習：三七步站姿預備，抬腿收腳，彈腿踢擊，收腳回復。踢擊後將左腳腳尖向右</w:t>
            </w:r>
            <w:r w:rsidRPr="00A70162">
              <w:rPr>
                <w:rFonts w:ascii="新細明體" w:hAnsi="新細明體" w:cs="新細明體"/>
                <w:sz w:val="16"/>
                <w:szCs w:val="16"/>
              </w:rPr>
              <w:lastRenderedPageBreak/>
              <w:t>轉回至原本位置，右腳小腿收回靠緊大腿。</w:t>
            </w:r>
          </w:p>
          <w:p w14:paraId="392B5CC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9.旋踢之連續動作練習。</w:t>
            </w:r>
          </w:p>
          <w:p w14:paraId="4F93F7A4"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10.教師說明並提示旋踢結束的收腳回復，有助於連續動作踢擊時的連貫性，可讓身體保持靈敏，所以收腳動作相當重要。</w:t>
            </w:r>
          </w:p>
        </w:tc>
        <w:tc>
          <w:tcPr>
            <w:tcW w:w="623" w:type="dxa"/>
          </w:tcPr>
          <w:p w14:paraId="7A90403E"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0AFD796C"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1.「進擊的技術」學習活動單、跆拳道比賽影片。</w:t>
            </w:r>
          </w:p>
        </w:tc>
        <w:tc>
          <w:tcPr>
            <w:tcW w:w="1181" w:type="dxa"/>
          </w:tcPr>
          <w:p w14:paraId="3927D11E"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478E3E2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36F3E26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45411050"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4.認知測驗卷</w:t>
            </w:r>
          </w:p>
          <w:p w14:paraId="6C1B9BCF"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5.運動行為計畫實踐表</w:t>
            </w:r>
          </w:p>
          <w:p w14:paraId="7A3550BA"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6.學習單</w:t>
            </w:r>
          </w:p>
        </w:tc>
        <w:tc>
          <w:tcPr>
            <w:tcW w:w="1181" w:type="dxa"/>
          </w:tcPr>
          <w:p w14:paraId="6A66EB9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96857E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0301B35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73497900"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4B3ECE3"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28BFB9E7" w14:textId="77777777" w:rsidTr="009140B9">
        <w:tc>
          <w:tcPr>
            <w:tcW w:w="708" w:type="dxa"/>
          </w:tcPr>
          <w:p w14:paraId="6BE0E501"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2DBE456F"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t>3/02-3/06</w:t>
            </w:r>
          </w:p>
        </w:tc>
        <w:tc>
          <w:tcPr>
            <w:tcW w:w="709" w:type="dxa"/>
          </w:tcPr>
          <w:p w14:paraId="777A86B7"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328F210E" w14:textId="77777777" w:rsidR="00A6387D" w:rsidRPr="007753C7" w:rsidRDefault="00F035F0" w:rsidP="00A6387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第2章醫藥保衛戰</w:t>
            </w:r>
          </w:p>
        </w:tc>
        <w:tc>
          <w:tcPr>
            <w:tcW w:w="850" w:type="dxa"/>
          </w:tcPr>
          <w:p w14:paraId="37F3D241"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1FD5DBFC"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6A651A40"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43AD02E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F56641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w:t>
            </w:r>
            <w:r w:rsidRPr="007753C7">
              <w:rPr>
                <w:rFonts w:ascii="新細明體" w:hAnsi="新細明體" w:cs="新細明體"/>
                <w:snapToGrid w:val="0"/>
                <w:sz w:val="16"/>
                <w:szCs w:val="16"/>
              </w:rPr>
              <w:t>媒體素養</w:t>
            </w:r>
          </w:p>
          <w:p w14:paraId="1049A07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739DC93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w:t>
            </w:r>
            <w:r w:rsidRPr="007753C7">
              <w:rPr>
                <w:rFonts w:ascii="新細明體" w:hAnsi="新細明體" w:cs="新細明體"/>
                <w:snapToGrid w:val="0"/>
                <w:sz w:val="16"/>
                <w:szCs w:val="16"/>
              </w:rPr>
              <w:t>獨立思考與分析的知能，進而運用適當的策略，處理與解決體育與健康的問題。</w:t>
            </w:r>
          </w:p>
          <w:p w14:paraId="073D814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w:t>
            </w:r>
            <w:r>
              <w:rPr>
                <w:rFonts w:ascii="新細明體" w:hAnsi="新細明體" w:cs="新細明體"/>
                <w:snapToGrid w:val="0"/>
                <w:sz w:val="16"/>
                <w:szCs w:val="16"/>
              </w:rPr>
              <w:lastRenderedPageBreak/>
              <w:t>學習的素養，並察覺、思辨人與科技、資訊、媒體的互動關係。</w:t>
            </w:r>
          </w:p>
          <w:p w14:paraId="5D96288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649DE72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18B8FB9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B997DF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1A8254F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w:t>
            </w:r>
            <w:r>
              <w:rPr>
                <w:rFonts w:ascii="新細明體" w:hAnsi="新細明體" w:cs="新細明體"/>
                <w:snapToGrid w:val="0"/>
                <w:sz w:val="16"/>
                <w:szCs w:val="16"/>
              </w:rPr>
              <w:lastRenderedPageBreak/>
              <w:t>少健康風險的行動。</w:t>
            </w:r>
          </w:p>
        </w:tc>
        <w:tc>
          <w:tcPr>
            <w:tcW w:w="1020" w:type="dxa"/>
          </w:tcPr>
          <w:p w14:paraId="150207E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Bb-Ⅳ-1 正確購買與使用藥品的行動策略。</w:t>
            </w:r>
          </w:p>
          <w:p w14:paraId="09F52A8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Bb-Ⅳ-2 家庭、同儕、文化、媒體、廣告等傳達的藥品選購資訊。</w:t>
            </w:r>
          </w:p>
          <w:p w14:paraId="1D6CD36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72F630B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全民健保與醫療制度、醫療服務與資源。</w:t>
            </w:r>
          </w:p>
        </w:tc>
        <w:tc>
          <w:tcPr>
            <w:tcW w:w="1020" w:type="dxa"/>
          </w:tcPr>
          <w:p w14:paraId="69B8B034"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1.了解臺灣全民健保的概念，透過認識醫療分級、家庭醫師、轉診、急診、醫藥分業等制度，以有效運用醫療資源。</w:t>
            </w:r>
          </w:p>
        </w:tc>
        <w:tc>
          <w:tcPr>
            <w:tcW w:w="1020" w:type="dxa"/>
            <w:shd w:val="clear" w:color="auto" w:fill="auto"/>
          </w:tcPr>
          <w:p w14:paraId="6D4CAA4E"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1.全民健保：讓學生了解健保的精神與帶來的便利，並珍惜健保資源。</w:t>
            </w:r>
          </w:p>
          <w:p w14:paraId="312E765C"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2.醫療分級大小事：認識醫療分級制度及家庭醫師的核心概念。</w:t>
            </w:r>
          </w:p>
          <w:p w14:paraId="5E7F835B"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3.轉診知多少：了解轉診制度的目的。</w:t>
            </w:r>
          </w:p>
        </w:tc>
        <w:tc>
          <w:tcPr>
            <w:tcW w:w="623" w:type="dxa"/>
          </w:tcPr>
          <w:p w14:paraId="5CDF3564"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1</w:t>
            </w:r>
          </w:p>
        </w:tc>
        <w:tc>
          <w:tcPr>
            <w:tcW w:w="1180" w:type="dxa"/>
          </w:tcPr>
          <w:p w14:paraId="7A10166A"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全民健保、醫療資源等教學簡報、影片相關資料及電腦設備。</w:t>
            </w:r>
          </w:p>
        </w:tc>
        <w:tc>
          <w:tcPr>
            <w:tcW w:w="1181" w:type="dxa"/>
          </w:tcPr>
          <w:p w14:paraId="5638DF96"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z w:val="16"/>
                <w:szCs w:val="16"/>
              </w:rPr>
              <w:t>1.認知評量</w:t>
            </w:r>
          </w:p>
        </w:tc>
        <w:tc>
          <w:tcPr>
            <w:tcW w:w="1181" w:type="dxa"/>
          </w:tcPr>
          <w:p w14:paraId="5EE659B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460D256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w:t>
            </w:r>
            <w:r w:rsidRPr="007753C7">
              <w:rPr>
                <w:rFonts w:ascii="新細明體" w:hAnsi="新細明體" w:cs="新細明體"/>
                <w:sz w:val="16"/>
                <w:szCs w:val="16"/>
              </w:rPr>
              <w:t>思，在生活作息、健康促進、飲食運動、休閒娛樂、人我關係等課題上進行價值思辨，尋求解決之道。</w:t>
            </w:r>
          </w:p>
          <w:p w14:paraId="01611C1E"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05805EC1" w14:textId="77777777" w:rsidR="00A6387D" w:rsidRPr="007753C7" w:rsidRDefault="008E52FD" w:rsidP="00A6387D">
            <w:pPr>
              <w:snapToGrid w:val="0"/>
              <w:ind w:firstLine="0"/>
              <w:jc w:val="left"/>
              <w:rPr>
                <w:rFonts w:asciiTheme="minorEastAsia" w:hAnsiTheme="minorEastAsia"/>
                <w:sz w:val="16"/>
                <w:szCs w:val="16"/>
              </w:rPr>
            </w:pPr>
          </w:p>
        </w:tc>
      </w:tr>
      <w:tr w:rsidR="009140B9" w:rsidRPr="0052708D" w14:paraId="6CA8438C" w14:textId="77777777" w:rsidTr="009140B9">
        <w:tc>
          <w:tcPr>
            <w:tcW w:w="708" w:type="dxa"/>
          </w:tcPr>
          <w:p w14:paraId="5E4BA333"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709" w:type="dxa"/>
          </w:tcPr>
          <w:p w14:paraId="16C0B2A2"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3/02-3/06</w:t>
            </w:r>
          </w:p>
        </w:tc>
        <w:tc>
          <w:tcPr>
            <w:tcW w:w="709" w:type="dxa"/>
          </w:tcPr>
          <w:p w14:paraId="7991BD93"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第4單元自主鍛鍊展活力</w:t>
            </w:r>
          </w:p>
        </w:tc>
        <w:tc>
          <w:tcPr>
            <w:tcW w:w="709" w:type="dxa"/>
          </w:tcPr>
          <w:p w14:paraId="6722B09A" w14:textId="77777777" w:rsidR="002249B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第3章武德技藝－跆拳道</w:t>
            </w:r>
          </w:p>
        </w:tc>
        <w:tc>
          <w:tcPr>
            <w:tcW w:w="850" w:type="dxa"/>
          </w:tcPr>
          <w:p w14:paraId="38DDFC0E"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371B8572"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35DB3085"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34E12A7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3D261FD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AA17A4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FDD3F4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5D14AE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49335E0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w:t>
            </w:r>
            <w:r>
              <w:rPr>
                <w:rFonts w:ascii="新細明體" w:hAnsi="新細明體" w:cs="新細明體"/>
                <w:snapToGrid w:val="0"/>
                <w:sz w:val="16"/>
                <w:szCs w:val="16"/>
              </w:rPr>
              <w:lastRenderedPageBreak/>
              <w:t>策略，處理與解決體育與健康的問題。</w:t>
            </w:r>
          </w:p>
          <w:p w14:paraId="52AB11C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07D5D3F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313167F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4F6D981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3A716B4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C2D34F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D56E8E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w:t>
            </w:r>
            <w:r>
              <w:rPr>
                <w:rFonts w:ascii="新細明體" w:hAnsi="新細明體" w:cs="新細明體"/>
                <w:snapToGrid w:val="0"/>
                <w:sz w:val="16"/>
                <w:szCs w:val="16"/>
              </w:rPr>
              <w:lastRenderedPageBreak/>
              <w:t>辨和實踐能力。</w:t>
            </w:r>
          </w:p>
          <w:p w14:paraId="6A3311E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442DF8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48512C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102D6D7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39CDA25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20DA706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7715DB4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w:t>
            </w:r>
            <w:r>
              <w:rPr>
                <w:rFonts w:ascii="新細明體" w:hAnsi="新細明體" w:cs="新細明體"/>
                <w:snapToGrid w:val="0"/>
                <w:sz w:val="16"/>
                <w:szCs w:val="16"/>
              </w:rPr>
              <w:lastRenderedPageBreak/>
              <w:t>參與身體活動。</w:t>
            </w:r>
          </w:p>
        </w:tc>
        <w:tc>
          <w:tcPr>
            <w:tcW w:w="1020" w:type="dxa"/>
          </w:tcPr>
          <w:p w14:paraId="1C89384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Bd-Ⅳ-2 技擊綜合動作與攻防技巧。</w:t>
            </w:r>
          </w:p>
        </w:tc>
        <w:tc>
          <w:tcPr>
            <w:tcW w:w="1020" w:type="dxa"/>
          </w:tcPr>
          <w:p w14:paraId="5741231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1.能做到馬步正拳與旋踢技術，並能左右邊交換，手腳並用以提升全身性之肌力、柔軟度與協調性之體適能。</w:t>
            </w:r>
          </w:p>
          <w:p w14:paraId="78ECB3CC"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2.能展現「以禮始、以禮終」、守紀律之武德精神。</w:t>
            </w:r>
          </w:p>
          <w:p w14:paraId="2BBA960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3.能展現包容異己並相互尊重之態度，運用民主方式進行</w:t>
            </w:r>
            <w:r w:rsidRPr="00D230F2">
              <w:rPr>
                <w:rFonts w:ascii="新細明體" w:hAnsi="新細明體" w:cs="新細明體"/>
                <w:snapToGrid w:val="0"/>
                <w:sz w:val="16"/>
                <w:szCs w:val="16"/>
              </w:rPr>
              <w:lastRenderedPageBreak/>
              <w:t>和諧溝通，並能相互協助指導，發揮團隊合作學習精神。</w:t>
            </w:r>
          </w:p>
          <w:p w14:paraId="3019E980"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4.能欣賞並實踐運動中力與美的展現，培養自信樂觀、勇於挑戰的學習態度。</w:t>
            </w:r>
          </w:p>
        </w:tc>
        <w:tc>
          <w:tcPr>
            <w:tcW w:w="1020" w:type="dxa"/>
            <w:shd w:val="clear" w:color="auto" w:fill="auto"/>
          </w:tcPr>
          <w:p w14:paraId="6D1FA95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播放教師自行準備的2分鐘跆拳道比賽影片，詢問學生的心得，例如：令人印象深刻的部分為何？比賽中最常使用的技術為何？藉此加強說明動作技術的力量、正確性與流暢性的重要，並強調力量、正</w:t>
            </w:r>
            <w:r w:rsidRPr="00A70162">
              <w:rPr>
                <w:rFonts w:ascii="新細明體" w:hAnsi="新細明體" w:cs="新細明體"/>
                <w:sz w:val="16"/>
                <w:szCs w:val="16"/>
              </w:rPr>
              <w:lastRenderedPageBreak/>
              <w:t>確性及流暢性須憑藉不斷練習才能達成，所以此堂課要加強學過的技術。</w:t>
            </w:r>
          </w:p>
          <w:p w14:paraId="72B15B21"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2.揪團練功：全班分成數組，各組一位組長。組長帶領組員依照課本「綜合練習：技術大躍進」練習計畫，進行馬步正拳與腳背旋踢兩種技術。</w:t>
            </w:r>
          </w:p>
          <w:p w14:paraId="1901F50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3.互助合作：參考動作技術檢核表，組員相互觀察彼此的動作技術。</w:t>
            </w:r>
          </w:p>
          <w:p w14:paraId="7B22DB7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4.個別強化：在練習後依自我技術表現情況，針對需要加強的技能，擬定課後個人訓練計畫，並於</w:t>
            </w:r>
            <w:r w:rsidRPr="00A70162">
              <w:rPr>
                <w:rFonts w:ascii="新細明體" w:hAnsi="新細明體" w:cs="新細明體"/>
                <w:sz w:val="16"/>
                <w:szCs w:val="16"/>
              </w:rPr>
              <w:lastRenderedPageBreak/>
              <w:t>下一堂課繳交。</w:t>
            </w:r>
          </w:p>
          <w:p w14:paraId="034B86E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5.教師介紹對打比賽中的得分位置、勝負判定，並教導學生如何填寫比賽欣賞記錄表。</w:t>
            </w:r>
          </w:p>
          <w:p w14:paraId="0384329B"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播放一段跆拳道表演影片，詢問學生觀看的心得，例如：影片中什麼部分令人印象深刻？自己若是臺上的表演者，應表現出什麼樣子？之後引導學生思考，除了動作技術，表演時的要素還有哪些？藉此說明氣勢、力量、技術、團隊精神與禮儀五個面向在表演上的重要，以及「團體武</w:t>
            </w:r>
            <w:r w:rsidRPr="00A70162">
              <w:rPr>
                <w:rFonts w:ascii="新細明體" w:hAnsi="新細明體" w:cs="新細明體"/>
                <w:sz w:val="16"/>
                <w:szCs w:val="16"/>
              </w:rPr>
              <w:lastRenderedPageBreak/>
              <w:t>藝技能發表會」的進行方式。</w:t>
            </w:r>
          </w:p>
          <w:p w14:paraId="0196052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7.分組練習：全班分成數組，各組一位組長，由組長帶領組員參考互評表上的動作要領，練習馬步正拳與腳背旋踢兩種技術，並在練習後，由全組共同討論、選擇其中一種動作技術進行發表。</w:t>
            </w:r>
          </w:p>
          <w:p w14:paraId="734FA2E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8.公開發表：抽籤決定各組上臺表演的順序，全體組員皆需參與。</w:t>
            </w:r>
          </w:p>
          <w:p w14:paraId="5128BC3B"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9.相互評量：尚未上臺發表之學生擔任評審，依照互評表給予回饋，評量項目分為氣勢、力量、</w:t>
            </w:r>
            <w:r w:rsidRPr="00A70162">
              <w:rPr>
                <w:rFonts w:ascii="新細明體" w:hAnsi="新細明體" w:cs="新細明體"/>
                <w:sz w:val="16"/>
                <w:szCs w:val="16"/>
              </w:rPr>
              <w:lastRenderedPageBreak/>
              <w:t>技術、團隊精神與禮儀五個面向。</w:t>
            </w:r>
          </w:p>
        </w:tc>
        <w:tc>
          <w:tcPr>
            <w:tcW w:w="623" w:type="dxa"/>
          </w:tcPr>
          <w:p w14:paraId="22C9F2C9"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3873CA35"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1.「進擊的技術」學習活動單、跆拳道比賽影片。</w:t>
            </w:r>
          </w:p>
        </w:tc>
        <w:tc>
          <w:tcPr>
            <w:tcW w:w="1181" w:type="dxa"/>
          </w:tcPr>
          <w:p w14:paraId="4D212E24"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0CF4019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07ED7731" w14:textId="77777777" w:rsidR="002249BD" w:rsidRPr="00D230F2" w:rsidRDefault="00F035F0" w:rsidP="0059473E">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3C023FE8"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4.互評表</w:t>
            </w:r>
          </w:p>
          <w:p w14:paraId="3D5A8E7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5.學習單</w:t>
            </w:r>
          </w:p>
        </w:tc>
        <w:tc>
          <w:tcPr>
            <w:tcW w:w="1181" w:type="dxa"/>
          </w:tcPr>
          <w:p w14:paraId="5617FCE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14E71C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696EBD4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5860F1D6"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1A2A87C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3931083D" w14:textId="77777777" w:rsidTr="009140B9">
        <w:tc>
          <w:tcPr>
            <w:tcW w:w="708" w:type="dxa"/>
          </w:tcPr>
          <w:p w14:paraId="0E3432AC" w14:textId="77777777" w:rsidR="00D80D03" w:rsidRPr="007753C7" w:rsidRDefault="00F035F0" w:rsidP="00D80D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五</w:t>
            </w:r>
          </w:p>
        </w:tc>
        <w:tc>
          <w:tcPr>
            <w:tcW w:w="709" w:type="dxa"/>
          </w:tcPr>
          <w:p w14:paraId="038897AD" w14:textId="77777777" w:rsidR="00D80D03" w:rsidRPr="007753C7" w:rsidRDefault="00F035F0" w:rsidP="00D80D03">
            <w:pPr>
              <w:snapToGrid w:val="0"/>
              <w:ind w:firstLine="0"/>
              <w:jc w:val="left"/>
              <w:rPr>
                <w:rFonts w:asciiTheme="minorEastAsia" w:hAnsiTheme="minorEastAsia"/>
                <w:sz w:val="16"/>
                <w:szCs w:val="16"/>
              </w:rPr>
            </w:pPr>
            <w:r>
              <w:rPr>
                <w:rFonts w:ascii="新細明體" w:hAnsi="新細明體" w:cs="新細明體"/>
                <w:snapToGrid w:val="0"/>
                <w:sz w:val="16"/>
                <w:szCs w:val="16"/>
              </w:rPr>
              <w:t>3/09-3/13</w:t>
            </w:r>
          </w:p>
        </w:tc>
        <w:tc>
          <w:tcPr>
            <w:tcW w:w="709" w:type="dxa"/>
          </w:tcPr>
          <w:p w14:paraId="2A2F7B40" w14:textId="77777777" w:rsidR="00D80D03" w:rsidRPr="007753C7" w:rsidRDefault="00F035F0" w:rsidP="00D80D03">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7A9810F3" w14:textId="77777777" w:rsidR="00D80D03" w:rsidRPr="007753C7" w:rsidRDefault="00F035F0" w:rsidP="00D80D03">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第2章醫藥保衛戰</w:t>
            </w:r>
          </w:p>
        </w:tc>
        <w:tc>
          <w:tcPr>
            <w:tcW w:w="850" w:type="dxa"/>
          </w:tcPr>
          <w:p w14:paraId="36CF3E27" w14:textId="77777777" w:rsidR="00D80D03" w:rsidRPr="007753C7" w:rsidRDefault="00F035F0" w:rsidP="00D80D03">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47902C05" w14:textId="77777777" w:rsidR="00D80D03" w:rsidRPr="007753C7" w:rsidRDefault="00F035F0" w:rsidP="00D80D03">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00F58B18" w14:textId="77777777" w:rsidR="00D80D03" w:rsidRPr="007753C7" w:rsidRDefault="00F035F0" w:rsidP="00D80D03">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66E5D1F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9B3C333"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05446C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5C2B420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0291510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1BDD3EE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w:t>
            </w:r>
            <w:r>
              <w:rPr>
                <w:rFonts w:ascii="新細明體" w:hAnsi="新細明體" w:cs="新細明體"/>
                <w:snapToGrid w:val="0"/>
                <w:sz w:val="16"/>
                <w:szCs w:val="16"/>
              </w:rPr>
              <w:lastRenderedPageBreak/>
              <w:t>團體活動，關懷社會。</w:t>
            </w:r>
          </w:p>
        </w:tc>
        <w:tc>
          <w:tcPr>
            <w:tcW w:w="1020" w:type="dxa"/>
          </w:tcPr>
          <w:p w14:paraId="11C2C57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781F254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5DE5D89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55B3749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608DC81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Bb-Ⅳ-1 正確購買與使用藥品的行動策略。</w:t>
            </w:r>
          </w:p>
          <w:p w14:paraId="3A41C30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Bb-Ⅳ-2 家庭、同儕、文化、媒體、廣告等傳達的藥品選購資訊。</w:t>
            </w:r>
          </w:p>
          <w:p w14:paraId="07E448A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5BC4D9D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全民健保與醫療制度、醫療服務與資源。</w:t>
            </w:r>
          </w:p>
        </w:tc>
        <w:tc>
          <w:tcPr>
            <w:tcW w:w="1020" w:type="dxa"/>
          </w:tcPr>
          <w:p w14:paraId="29E68B90" w14:textId="77777777" w:rsidR="00D80D03" w:rsidRPr="0015132A" w:rsidRDefault="00F035F0" w:rsidP="00D80D03">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1.了解臺灣全民健保的概念，透過認識醫療分級、家庭醫師、轉診、急診、醫藥分業等制度，以有效運用醫療資源。</w:t>
            </w:r>
          </w:p>
          <w:p w14:paraId="0C84E776" w14:textId="77777777" w:rsidR="00D80D03" w:rsidRPr="0015132A" w:rsidRDefault="00F035F0" w:rsidP="00D80D03">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2.養成正確的就醫與用藥習慣並選擇適當的醫療及用藥行為，節省不必要的醫療支出，培養珍惜醫療資源的態度。</w:t>
            </w:r>
          </w:p>
        </w:tc>
        <w:tc>
          <w:tcPr>
            <w:tcW w:w="1020" w:type="dxa"/>
            <w:shd w:val="clear" w:color="auto" w:fill="auto"/>
          </w:tcPr>
          <w:p w14:paraId="61B04CAB" w14:textId="77777777" w:rsidR="00D80D03" w:rsidRPr="0015132A" w:rsidRDefault="00F035F0" w:rsidP="00D80D03">
            <w:pPr>
              <w:snapToGrid w:val="0"/>
              <w:ind w:firstLine="0"/>
              <w:jc w:val="left"/>
              <w:rPr>
                <w:rFonts w:asciiTheme="minorEastAsia" w:hAnsiTheme="minorEastAsia"/>
                <w:sz w:val="16"/>
                <w:szCs w:val="16"/>
              </w:rPr>
            </w:pPr>
            <w:r w:rsidRPr="0015132A">
              <w:rPr>
                <w:rFonts w:ascii="新細明體" w:hAnsi="新細明體" w:cs="新細明體"/>
                <w:sz w:val="16"/>
                <w:szCs w:val="16"/>
              </w:rPr>
              <w:t>1.急診資源聰明用：了解急診的定義並學習如何妥善運用急診資源，以批判性思考來辨識正確的使用急診資源行為。</w:t>
            </w:r>
          </w:p>
          <w:p w14:paraId="437A1BCE" w14:textId="77777777" w:rsidR="00D80D03" w:rsidRPr="0015132A" w:rsidRDefault="00F035F0" w:rsidP="00D80D03">
            <w:pPr>
              <w:snapToGrid w:val="0"/>
              <w:ind w:firstLine="0"/>
              <w:jc w:val="left"/>
              <w:rPr>
                <w:rFonts w:asciiTheme="minorEastAsia" w:hAnsiTheme="minorEastAsia"/>
                <w:sz w:val="16"/>
                <w:szCs w:val="16"/>
              </w:rPr>
            </w:pPr>
            <w:r w:rsidRPr="0015132A">
              <w:rPr>
                <w:rFonts w:ascii="新細明體" w:hAnsi="新細明體" w:cs="新細明體"/>
                <w:sz w:val="16"/>
                <w:szCs w:val="16"/>
              </w:rPr>
              <w:t>2.醫藥分工揪甘心：認識處方箋及醫藥分業的合作型態。</w:t>
            </w:r>
          </w:p>
        </w:tc>
        <w:tc>
          <w:tcPr>
            <w:tcW w:w="623" w:type="dxa"/>
          </w:tcPr>
          <w:p w14:paraId="3E8985F4" w14:textId="77777777" w:rsidR="00D80D03" w:rsidRPr="0015132A" w:rsidRDefault="00F035F0" w:rsidP="00D80D03">
            <w:pPr>
              <w:snapToGrid w:val="0"/>
              <w:ind w:firstLine="0"/>
              <w:jc w:val="left"/>
              <w:rPr>
                <w:rFonts w:asciiTheme="minorEastAsia" w:hAnsiTheme="minorEastAsia"/>
                <w:sz w:val="16"/>
                <w:szCs w:val="16"/>
              </w:rPr>
            </w:pPr>
            <w:r w:rsidRPr="0015132A">
              <w:rPr>
                <w:rFonts w:ascii="新細明體" w:hAnsi="新細明體" w:cs="新細明體"/>
                <w:sz w:val="16"/>
                <w:szCs w:val="16"/>
              </w:rPr>
              <w:t>1</w:t>
            </w:r>
          </w:p>
        </w:tc>
        <w:tc>
          <w:tcPr>
            <w:tcW w:w="1180" w:type="dxa"/>
          </w:tcPr>
          <w:p w14:paraId="3CE4AC7F" w14:textId="77777777" w:rsidR="00D80D03" w:rsidRPr="0015132A" w:rsidRDefault="00F035F0" w:rsidP="00D80D03">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全民健保、醫療資源等教學簡報、影片相關資料及電腦設備。</w:t>
            </w:r>
          </w:p>
        </w:tc>
        <w:tc>
          <w:tcPr>
            <w:tcW w:w="1181" w:type="dxa"/>
          </w:tcPr>
          <w:p w14:paraId="2BBA4939" w14:textId="77777777" w:rsidR="00D80D03" w:rsidRPr="007753C7" w:rsidRDefault="00F035F0" w:rsidP="00D80D03">
            <w:pPr>
              <w:snapToGrid w:val="0"/>
              <w:ind w:firstLine="0"/>
              <w:jc w:val="left"/>
              <w:rPr>
                <w:rFonts w:asciiTheme="minorEastAsia" w:hAnsiTheme="minorEastAsia"/>
                <w:sz w:val="16"/>
                <w:szCs w:val="16"/>
              </w:rPr>
            </w:pPr>
            <w:r w:rsidRPr="007753C7">
              <w:rPr>
                <w:rFonts w:ascii="新細明體" w:hAnsi="新細明體" w:cs="新細明體"/>
                <w:sz w:val="16"/>
                <w:szCs w:val="16"/>
              </w:rPr>
              <w:t>1.技能評量</w:t>
            </w:r>
          </w:p>
        </w:tc>
        <w:tc>
          <w:tcPr>
            <w:tcW w:w="1181" w:type="dxa"/>
          </w:tcPr>
          <w:p w14:paraId="2497D55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6FDF547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65B79951"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4F8194A9" w14:textId="77777777" w:rsidR="00D80D03" w:rsidRPr="007753C7" w:rsidRDefault="008E52FD" w:rsidP="00D80D03">
            <w:pPr>
              <w:snapToGrid w:val="0"/>
              <w:ind w:firstLine="0"/>
              <w:jc w:val="left"/>
              <w:rPr>
                <w:rFonts w:asciiTheme="minorEastAsia" w:hAnsiTheme="minorEastAsia"/>
                <w:sz w:val="16"/>
                <w:szCs w:val="16"/>
              </w:rPr>
            </w:pPr>
          </w:p>
        </w:tc>
      </w:tr>
      <w:tr w:rsidR="009140B9" w:rsidRPr="0052708D" w14:paraId="261D4005" w14:textId="77777777" w:rsidTr="009140B9">
        <w:tc>
          <w:tcPr>
            <w:tcW w:w="708" w:type="dxa"/>
          </w:tcPr>
          <w:p w14:paraId="2915D4C4"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45903D6B"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3/09-3/13</w:t>
            </w:r>
          </w:p>
        </w:tc>
        <w:tc>
          <w:tcPr>
            <w:tcW w:w="709" w:type="dxa"/>
          </w:tcPr>
          <w:p w14:paraId="4991000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5ABAAAF6" w14:textId="77777777" w:rsidR="002249B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第1章飛雲掣電－飛盤</w:t>
            </w:r>
          </w:p>
        </w:tc>
        <w:tc>
          <w:tcPr>
            <w:tcW w:w="850" w:type="dxa"/>
          </w:tcPr>
          <w:p w14:paraId="463D95D4"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43A9C686"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6331DAB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0AA0AF1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169F4E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68E5ED5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57CEA96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2E46826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2049D8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61C192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5EFE20E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5641CE3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590A43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08F9A1F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w:t>
            </w:r>
            <w:r>
              <w:rPr>
                <w:rFonts w:ascii="新細明體" w:hAnsi="新細明體" w:cs="新細明體"/>
                <w:snapToGrid w:val="0"/>
                <w:sz w:val="16"/>
                <w:szCs w:val="16"/>
              </w:rPr>
              <w:lastRenderedPageBreak/>
              <w:t>人的體適能與運動技能，修正個人的運動計畫。</w:t>
            </w:r>
          </w:p>
        </w:tc>
        <w:tc>
          <w:tcPr>
            <w:tcW w:w="1020" w:type="dxa"/>
          </w:tcPr>
          <w:p w14:paraId="6BC7202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Ce-Ⅳ-1 其他休閒運動綜合應用。</w:t>
            </w:r>
          </w:p>
        </w:tc>
        <w:tc>
          <w:tcPr>
            <w:tcW w:w="1020" w:type="dxa"/>
          </w:tcPr>
          <w:p w14:paraId="51284996"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1.能了解飛盤傳盤與接盤技術相關的知識與技能原理，並能反思和發展策略，以改善動作技能。</w:t>
            </w:r>
          </w:p>
          <w:p w14:paraId="119BD0F1"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2.能做到正手、反手傳盤及上手式、下手式與夾接之接盤法，並學習充分運用策略於活動中，解決運動相關問題及發揮團隊合作學習之方法。</w:t>
            </w:r>
          </w:p>
        </w:tc>
        <w:tc>
          <w:tcPr>
            <w:tcW w:w="1020" w:type="dxa"/>
            <w:shd w:val="clear" w:color="auto" w:fill="auto"/>
          </w:tcPr>
          <w:p w14:paraId="21AB720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1.第1節：引起動機：教師介紹飛盤基本構造與各類飛盤及其飛行特性。</w:t>
            </w:r>
          </w:p>
          <w:p w14:paraId="49429DDC"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2.上手式接盤法教學與練習。</w:t>
            </w:r>
          </w:p>
          <w:p w14:paraId="1BAECB8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3.下手式接盤法教學與練習。</w:t>
            </w:r>
          </w:p>
          <w:p w14:paraId="1BC3B6C4"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4.夾接接盤法教學與練習。</w:t>
            </w:r>
          </w:p>
          <w:p w14:paraId="3E474F2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5.單手側面接盤法教學與練習。</w:t>
            </w:r>
          </w:p>
          <w:p w14:paraId="50B5403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6.教師說明並提示如何有效增加傳接盤次數。</w:t>
            </w:r>
          </w:p>
          <w:p w14:paraId="546E94F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7.第2節：全班分為兩組進行躲避飛盤賽。教師於開始前須說明規則並提醒安全注意事項，賽後引導學生了解投擲</w:t>
            </w:r>
            <w:r w:rsidRPr="00A70162">
              <w:rPr>
                <w:rFonts w:ascii="新細明體" w:hAnsi="新細明體" w:cs="新細明體"/>
                <w:sz w:val="16"/>
                <w:szCs w:val="16"/>
              </w:rPr>
              <w:lastRenderedPageBreak/>
              <w:t>準確度的重要性。</w:t>
            </w:r>
          </w:p>
          <w:p w14:paraId="3156A187"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8.反手投擲教學與練習。</w:t>
            </w:r>
          </w:p>
          <w:p w14:paraId="637F75E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9.正手投擲教學與練習。</w:t>
            </w:r>
          </w:p>
          <w:p w14:paraId="2BDC2D03"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10.顛倒盤投擲教學與練習。</w:t>
            </w:r>
          </w:p>
          <w:p w14:paraId="38B7A81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11.飛盤飛行路徑教學與練習。</w:t>
            </w:r>
          </w:p>
        </w:tc>
        <w:tc>
          <w:tcPr>
            <w:tcW w:w="623" w:type="dxa"/>
          </w:tcPr>
          <w:p w14:paraId="78B8C961"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64128992"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1.小型三角錐數個、飛盤數片、壘包一組。</w:t>
            </w:r>
          </w:p>
        </w:tc>
        <w:tc>
          <w:tcPr>
            <w:tcW w:w="1181" w:type="dxa"/>
          </w:tcPr>
          <w:p w14:paraId="36347F48"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1703AD73"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0321C26A"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412C015F"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4.認知測驗卷</w:t>
            </w:r>
          </w:p>
        </w:tc>
        <w:tc>
          <w:tcPr>
            <w:tcW w:w="1181" w:type="dxa"/>
          </w:tcPr>
          <w:p w14:paraId="503D817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629B940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058BCC4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5F28AEE9"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36CB08CC"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641EB55C" w14:textId="77777777" w:rsidTr="009140B9">
        <w:tc>
          <w:tcPr>
            <w:tcW w:w="708" w:type="dxa"/>
          </w:tcPr>
          <w:p w14:paraId="4B2DC559" w14:textId="77777777" w:rsidR="007B5ECD" w:rsidRPr="007753C7" w:rsidRDefault="00F035F0" w:rsidP="007B5ECD">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35F8D6C0" w14:textId="77777777" w:rsidR="007B5ECD" w:rsidRPr="007753C7" w:rsidRDefault="00F035F0" w:rsidP="007B5ECD">
            <w:pPr>
              <w:snapToGrid w:val="0"/>
              <w:ind w:firstLine="0"/>
              <w:jc w:val="left"/>
              <w:rPr>
                <w:rFonts w:asciiTheme="minorEastAsia" w:hAnsiTheme="minorEastAsia"/>
                <w:sz w:val="16"/>
                <w:szCs w:val="16"/>
              </w:rPr>
            </w:pPr>
            <w:r>
              <w:rPr>
                <w:rFonts w:ascii="新細明體" w:hAnsi="新細明體" w:cs="新細明體"/>
                <w:snapToGrid w:val="0"/>
                <w:sz w:val="16"/>
                <w:szCs w:val="16"/>
              </w:rPr>
              <w:t>3/16-3/20</w:t>
            </w:r>
          </w:p>
        </w:tc>
        <w:tc>
          <w:tcPr>
            <w:tcW w:w="709" w:type="dxa"/>
          </w:tcPr>
          <w:p w14:paraId="2653616A" w14:textId="77777777" w:rsidR="007B5ECD" w:rsidRPr="007753C7" w:rsidRDefault="00F035F0" w:rsidP="007B5EC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67CCD4EE" w14:textId="77777777" w:rsidR="007B5ECD" w:rsidRPr="007753C7" w:rsidRDefault="00F035F0" w:rsidP="007B5EC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第2章醫藥保衛戰</w:t>
            </w:r>
          </w:p>
        </w:tc>
        <w:tc>
          <w:tcPr>
            <w:tcW w:w="850" w:type="dxa"/>
          </w:tcPr>
          <w:p w14:paraId="38119BDB" w14:textId="77777777" w:rsidR="007B5ECD" w:rsidRPr="007753C7" w:rsidRDefault="00F035F0" w:rsidP="007B5EC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169501E5" w14:textId="77777777" w:rsidR="007B5ECD" w:rsidRPr="007753C7" w:rsidRDefault="00F035F0" w:rsidP="007B5EC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6D765FCB" w14:textId="77777777" w:rsidR="007B5ECD" w:rsidRPr="007753C7" w:rsidRDefault="00F035F0" w:rsidP="007B5EC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7145D20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E9723F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74AC6D1"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7ABA19D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507E25B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w:t>
            </w:r>
            <w:r>
              <w:rPr>
                <w:rFonts w:ascii="新細明體" w:hAnsi="新細明體" w:cs="新細明體"/>
                <w:snapToGrid w:val="0"/>
                <w:sz w:val="16"/>
                <w:szCs w:val="16"/>
              </w:rPr>
              <w:lastRenderedPageBreak/>
              <w:t>訊、媒體的互動關係。</w:t>
            </w:r>
          </w:p>
          <w:p w14:paraId="127AE5B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0FCC0C8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220874F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397C529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717863E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329DB65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Bb-Ⅳ-1 正確購買與使用藥品的行動策略。</w:t>
            </w:r>
          </w:p>
          <w:p w14:paraId="6767FEC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Bb-Ⅳ-2 家庭、同儕、文化、媒體、廣告等傳達的藥品選購資訊。</w:t>
            </w:r>
          </w:p>
          <w:p w14:paraId="1BA6828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5DE9FAD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全民健保與醫療制度、醫療服務與資源。</w:t>
            </w:r>
          </w:p>
        </w:tc>
        <w:tc>
          <w:tcPr>
            <w:tcW w:w="1020" w:type="dxa"/>
          </w:tcPr>
          <w:p w14:paraId="7447D6E0"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1.認識錯誤用藥對於人體的影響、藥品的分類及正確用藥五大核心能力。</w:t>
            </w:r>
          </w:p>
          <w:p w14:paraId="030B3D00"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2.學習運用批判性思考技能，質疑用藥與醫療迷思，以減少常見不當用藥方式及醫療行為。</w:t>
            </w:r>
          </w:p>
          <w:p w14:paraId="612FD295"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3.養成正確的就醫與用藥習慣並選擇適當的醫療及用藥行為，節省不必要的醫療</w:t>
            </w:r>
            <w:r w:rsidRPr="0015132A">
              <w:rPr>
                <w:rFonts w:ascii="新細明體" w:hAnsi="新細明體" w:cs="新細明體"/>
                <w:snapToGrid w:val="0"/>
                <w:sz w:val="16"/>
                <w:szCs w:val="16"/>
              </w:rPr>
              <w:lastRenderedPageBreak/>
              <w:t>支出，培養珍惜醫療資源的態度。</w:t>
            </w:r>
          </w:p>
        </w:tc>
        <w:tc>
          <w:tcPr>
            <w:tcW w:w="1020" w:type="dxa"/>
            <w:shd w:val="clear" w:color="auto" w:fill="auto"/>
          </w:tcPr>
          <w:p w14:paraId="02AE9712"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1.用藥大迷思：釐清服用藥品的各種迷思，包含濫用抗生素、中西藥混合使用、大量靜脈注射等，其對於人體造成的各種危害，並學習正確的用藥觀念。</w:t>
            </w:r>
          </w:p>
          <w:p w14:paraId="7EE63818"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z w:val="16"/>
                <w:szCs w:val="16"/>
              </w:rPr>
              <w:t>2.正確用藥我最行(一)：了解處方藥、指示藥、成藥的差別。</w:t>
            </w:r>
          </w:p>
        </w:tc>
        <w:tc>
          <w:tcPr>
            <w:tcW w:w="623" w:type="dxa"/>
          </w:tcPr>
          <w:p w14:paraId="6102F784"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z w:val="16"/>
                <w:szCs w:val="16"/>
              </w:rPr>
              <w:t>1</w:t>
            </w:r>
          </w:p>
        </w:tc>
        <w:tc>
          <w:tcPr>
            <w:tcW w:w="1180" w:type="dxa"/>
          </w:tcPr>
          <w:p w14:paraId="49DE6B07" w14:textId="77777777" w:rsidR="007B5ECD" w:rsidRPr="0015132A" w:rsidRDefault="00F035F0" w:rsidP="007B5EC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全民健保、醫療資源等教學簡報、影片相關資料及電腦設備。</w:t>
            </w:r>
          </w:p>
        </w:tc>
        <w:tc>
          <w:tcPr>
            <w:tcW w:w="1181" w:type="dxa"/>
          </w:tcPr>
          <w:p w14:paraId="74BCD0D8" w14:textId="77777777" w:rsidR="007B5ECD" w:rsidRPr="007753C7" w:rsidRDefault="00F035F0" w:rsidP="007B5ECD">
            <w:pPr>
              <w:snapToGrid w:val="0"/>
              <w:ind w:firstLine="0"/>
              <w:jc w:val="left"/>
              <w:rPr>
                <w:rFonts w:asciiTheme="minorEastAsia" w:hAnsiTheme="minorEastAsia"/>
                <w:sz w:val="16"/>
                <w:szCs w:val="16"/>
              </w:rPr>
            </w:pPr>
            <w:r w:rsidRPr="007753C7">
              <w:rPr>
                <w:rFonts w:ascii="新細明體" w:hAnsi="新細明體" w:cs="新細明體"/>
                <w:sz w:val="16"/>
                <w:szCs w:val="16"/>
              </w:rPr>
              <w:t>1.技能評量</w:t>
            </w:r>
          </w:p>
        </w:tc>
        <w:tc>
          <w:tcPr>
            <w:tcW w:w="1181" w:type="dxa"/>
          </w:tcPr>
          <w:p w14:paraId="0AA4DE7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71F82A2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58767568"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3830334" w14:textId="77777777" w:rsidR="007B5ECD" w:rsidRPr="007753C7" w:rsidRDefault="008E52FD" w:rsidP="007B5ECD">
            <w:pPr>
              <w:snapToGrid w:val="0"/>
              <w:ind w:firstLine="0"/>
              <w:jc w:val="left"/>
              <w:rPr>
                <w:rFonts w:asciiTheme="minorEastAsia" w:hAnsiTheme="minorEastAsia"/>
                <w:sz w:val="16"/>
                <w:szCs w:val="16"/>
              </w:rPr>
            </w:pPr>
          </w:p>
        </w:tc>
      </w:tr>
      <w:tr w:rsidR="009140B9" w:rsidRPr="0052708D" w14:paraId="1E1E3CAB" w14:textId="77777777" w:rsidTr="009140B9">
        <w:tc>
          <w:tcPr>
            <w:tcW w:w="708" w:type="dxa"/>
          </w:tcPr>
          <w:p w14:paraId="0920719A"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3CB2D8FE"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3/16-3/20</w:t>
            </w:r>
          </w:p>
        </w:tc>
        <w:tc>
          <w:tcPr>
            <w:tcW w:w="709" w:type="dxa"/>
          </w:tcPr>
          <w:p w14:paraId="343B5D0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646C4D00" w14:textId="77777777" w:rsidR="002249B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第1章飛雲掣電－飛盤</w:t>
            </w:r>
          </w:p>
        </w:tc>
        <w:tc>
          <w:tcPr>
            <w:tcW w:w="850" w:type="dxa"/>
          </w:tcPr>
          <w:p w14:paraId="29D2DE14"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199E8062"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70AFDE4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25EF503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8E522B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3971FDC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6520BA3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3393C4E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46F61A0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A5244C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7125813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46DC50D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w:t>
            </w:r>
            <w:r>
              <w:rPr>
                <w:rFonts w:ascii="新細明體" w:hAnsi="新細明體" w:cs="新細明體"/>
                <w:snapToGrid w:val="0"/>
                <w:sz w:val="16"/>
                <w:szCs w:val="16"/>
              </w:rPr>
              <w:lastRenderedPageBreak/>
              <w:t>通與和諧互動。</w:t>
            </w:r>
          </w:p>
          <w:p w14:paraId="0D16F53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44CB25E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tc>
        <w:tc>
          <w:tcPr>
            <w:tcW w:w="1020" w:type="dxa"/>
          </w:tcPr>
          <w:p w14:paraId="4079518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Ce-Ⅳ-1 其他休閒運動綜合應用。</w:t>
            </w:r>
          </w:p>
        </w:tc>
        <w:tc>
          <w:tcPr>
            <w:tcW w:w="1020" w:type="dxa"/>
          </w:tcPr>
          <w:p w14:paraId="093A7122"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1.能做到正手、反手傳盤及上手式、下手式與夾接之接盤法，並學習充分運用策略於活動中，解決運動相關問題及發揮團隊合作學習之方法。</w:t>
            </w:r>
          </w:p>
          <w:p w14:paraId="2212CFD7"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2.能養成固定運動的習慣，有計畫的提升體適能與運動技能。</w:t>
            </w:r>
          </w:p>
        </w:tc>
        <w:tc>
          <w:tcPr>
            <w:tcW w:w="1020" w:type="dxa"/>
            <w:shd w:val="clear" w:color="auto" w:fill="auto"/>
          </w:tcPr>
          <w:p w14:paraId="46BC1E35"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1.第1節：全班分為兩組進行飛壘賽。</w:t>
            </w:r>
          </w:p>
          <w:p w14:paraId="39DFAC73"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2.教師於比賽開始前說明規則並提醒安全注意事項，協助學生安排進攻順序與守備位置，於比賽中擔任裁判，於賽後引導學生討論基本戰術。</w:t>
            </w:r>
          </w:p>
          <w:p w14:paraId="54E77F68"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3.20～30公尺長距離傳盤教學與練習。</w:t>
            </w:r>
          </w:p>
          <w:p w14:paraId="500FAB7F"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4.利用飛壘賽場地，練習內野接</w:t>
            </w:r>
            <w:r w:rsidRPr="00A70162">
              <w:rPr>
                <w:rFonts w:ascii="新細明體" w:hAnsi="新細明體" w:cs="新細明體"/>
                <w:sz w:val="16"/>
                <w:szCs w:val="16"/>
              </w:rPr>
              <w:lastRenderedPageBreak/>
              <w:t>盤，傳至一壘。</w:t>
            </w:r>
          </w:p>
          <w:p w14:paraId="04330480"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5.利用飛壘賽場地，練習外野接盤，傳至二壘，再傳至一壘。</w:t>
            </w:r>
          </w:p>
          <w:p w14:paraId="3440626A"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6.第2節：教師介紹飛盤擲準賽與擲遠賽。</w:t>
            </w:r>
          </w:p>
          <w:p w14:paraId="250C5407"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7.擲準教學與練習。</w:t>
            </w:r>
          </w:p>
          <w:p w14:paraId="65004A03"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8.擲遠教學與練習。</w:t>
            </w:r>
          </w:p>
          <w:p w14:paraId="57243B24"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9.教師說明如何有效提升準度與投擲距離。</w:t>
            </w:r>
          </w:p>
          <w:p w14:paraId="23FDBD0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10.教師說明飛盤越野賽規則並進行比賽。</w:t>
            </w:r>
          </w:p>
        </w:tc>
        <w:tc>
          <w:tcPr>
            <w:tcW w:w="623" w:type="dxa"/>
          </w:tcPr>
          <w:p w14:paraId="584A87EB"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3E4D274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1.小型三角錐數個、飛盤數片、壘包一組。</w:t>
            </w:r>
          </w:p>
        </w:tc>
        <w:tc>
          <w:tcPr>
            <w:tcW w:w="1181" w:type="dxa"/>
          </w:tcPr>
          <w:p w14:paraId="30E98226" w14:textId="77777777" w:rsidR="002249BD" w:rsidRPr="00D230F2" w:rsidRDefault="00F035F0" w:rsidP="00197281">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0932C918" w14:textId="77777777" w:rsidR="002249BD" w:rsidRPr="00D230F2" w:rsidRDefault="00F035F0" w:rsidP="00197281">
            <w:pPr>
              <w:snapToGrid w:val="0"/>
              <w:ind w:firstLine="0"/>
              <w:jc w:val="left"/>
              <w:rPr>
                <w:rFonts w:asciiTheme="minorEastAsia" w:hAnsiTheme="minorEastAsia"/>
                <w:sz w:val="16"/>
                <w:szCs w:val="16"/>
              </w:rPr>
            </w:pPr>
            <w:r w:rsidRPr="00D230F2">
              <w:rPr>
                <w:rFonts w:ascii="新細明體" w:hAnsi="新細明體" w:cs="新細明體"/>
                <w:sz w:val="16"/>
                <w:szCs w:val="16"/>
              </w:rPr>
              <w:t>2.技能實作</w:t>
            </w:r>
          </w:p>
        </w:tc>
        <w:tc>
          <w:tcPr>
            <w:tcW w:w="1181" w:type="dxa"/>
          </w:tcPr>
          <w:p w14:paraId="7C5956A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0A5E936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6949693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4056A040"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64E8A58"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36C08A5E" w14:textId="77777777" w:rsidTr="009140B9">
        <w:tc>
          <w:tcPr>
            <w:tcW w:w="708" w:type="dxa"/>
          </w:tcPr>
          <w:p w14:paraId="090A38C7" w14:textId="77777777" w:rsidR="003C0D9F" w:rsidRPr="007753C7" w:rsidRDefault="00F035F0" w:rsidP="003C0D9F">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6830D6CC" w14:textId="77777777" w:rsidR="003C0D9F" w:rsidRPr="007753C7" w:rsidRDefault="00F035F0" w:rsidP="003C0D9F">
            <w:pPr>
              <w:snapToGrid w:val="0"/>
              <w:ind w:firstLine="0"/>
              <w:jc w:val="left"/>
              <w:rPr>
                <w:rFonts w:asciiTheme="minorEastAsia" w:hAnsiTheme="minorEastAsia"/>
                <w:sz w:val="16"/>
                <w:szCs w:val="16"/>
              </w:rPr>
            </w:pPr>
            <w:r>
              <w:rPr>
                <w:rFonts w:ascii="新細明體" w:hAnsi="新細明體" w:cs="新細明體"/>
                <w:snapToGrid w:val="0"/>
                <w:sz w:val="16"/>
                <w:szCs w:val="16"/>
              </w:rPr>
              <w:t>3/23-3/27</w:t>
            </w:r>
          </w:p>
        </w:tc>
        <w:tc>
          <w:tcPr>
            <w:tcW w:w="709" w:type="dxa"/>
          </w:tcPr>
          <w:p w14:paraId="34AD4C44" w14:textId="77777777" w:rsidR="003C0D9F" w:rsidRPr="007753C7" w:rsidRDefault="00F035F0" w:rsidP="003C0D9F">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7753A5B7" w14:textId="77777777" w:rsidR="003C0D9F" w:rsidRPr="007753C7" w:rsidRDefault="00F035F0" w:rsidP="003C0D9F">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第2章醫藥保衛戰</w:t>
            </w:r>
          </w:p>
          <w:p w14:paraId="5F095597" w14:textId="77777777" w:rsidR="003C0D9F" w:rsidRPr="007753C7" w:rsidRDefault="00F035F0" w:rsidP="003C0D9F">
            <w:pPr>
              <w:snapToGrid w:val="0"/>
              <w:ind w:firstLine="0"/>
              <w:jc w:val="left"/>
              <w:rPr>
                <w:rFonts w:ascii="新細明體" w:hAnsi="新細明體"/>
                <w:sz w:val="16"/>
                <w:szCs w:val="16"/>
              </w:rPr>
            </w:pPr>
            <w:r w:rsidRPr="007753C7">
              <w:rPr>
                <w:rFonts w:ascii="新細明體" w:hAnsi="新細明體" w:cs="新細明體"/>
                <w:snapToGrid w:val="0"/>
                <w:sz w:val="16"/>
                <w:szCs w:val="16"/>
              </w:rPr>
              <w:t>【第一次評量週】</w:t>
            </w:r>
          </w:p>
        </w:tc>
        <w:tc>
          <w:tcPr>
            <w:tcW w:w="850" w:type="dxa"/>
          </w:tcPr>
          <w:p w14:paraId="0425624B" w14:textId="77777777" w:rsidR="003C0D9F" w:rsidRPr="007753C7" w:rsidRDefault="00F035F0" w:rsidP="003C0D9F">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293881F5" w14:textId="77777777" w:rsidR="003C0D9F" w:rsidRPr="007753C7" w:rsidRDefault="00F035F0" w:rsidP="003C0D9F">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77DE5C02" w14:textId="77777777" w:rsidR="003C0D9F" w:rsidRPr="007753C7" w:rsidRDefault="00F035F0" w:rsidP="003C0D9F">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287CA7E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142D17D"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0B6B909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3895AA3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w:t>
            </w:r>
            <w:r w:rsidRPr="007753C7">
              <w:rPr>
                <w:rFonts w:ascii="新細明體" w:hAnsi="新細明體" w:cs="新細明體"/>
                <w:snapToGrid w:val="0"/>
                <w:sz w:val="16"/>
                <w:szCs w:val="16"/>
              </w:rPr>
              <w:t>情境的全貌，並做獨立思考與分析的知能，進而運用適當的策略，處理與解決體育與健康的問題。</w:t>
            </w:r>
          </w:p>
          <w:p w14:paraId="60B0123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健體-J-B2 具備善用體育與健康相關的科技、資訊及媒體，以增進學習的素養，並察覺、思辨人與科技、資訊、媒體的互動關係。</w:t>
            </w:r>
          </w:p>
          <w:p w14:paraId="5DB89D9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0E82146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w:t>
            </w:r>
            <w:r w:rsidRPr="007753C7">
              <w:rPr>
                <w:rFonts w:ascii="新細明體" w:hAnsi="新細明體" w:cs="新細明體"/>
                <w:snapToGrid w:val="0"/>
                <w:sz w:val="16"/>
                <w:szCs w:val="16"/>
              </w:rPr>
              <w:t>略、資源與規範。</w:t>
            </w:r>
          </w:p>
          <w:p w14:paraId="2F56756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22E21E0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w:t>
            </w:r>
            <w:r>
              <w:rPr>
                <w:rFonts w:ascii="新細明體" w:hAnsi="新細明體" w:cs="新細明體"/>
                <w:snapToGrid w:val="0"/>
                <w:sz w:val="16"/>
                <w:szCs w:val="16"/>
              </w:rPr>
              <w:lastRenderedPageBreak/>
              <w:t>決策與批判技能。</w:t>
            </w:r>
          </w:p>
          <w:p w14:paraId="57A5A0F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081D221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Bb-Ⅳ-1 正確購買與使用藥品的</w:t>
            </w:r>
            <w:r w:rsidRPr="007753C7">
              <w:rPr>
                <w:rFonts w:ascii="新細明體" w:hAnsi="新細明體" w:cs="新細明體"/>
                <w:sz w:val="16"/>
                <w:szCs w:val="16"/>
              </w:rPr>
              <w:t>行動策略。</w:t>
            </w:r>
          </w:p>
          <w:p w14:paraId="60B07CB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Bb-Ⅳ-2 家庭、同儕、文化、媒體、廣告等傳達的藥品選購資訊。</w:t>
            </w:r>
          </w:p>
          <w:p w14:paraId="6DADDF4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Fb-Ⅳ-3 保護性的健康行為。</w:t>
            </w:r>
          </w:p>
          <w:p w14:paraId="425AD23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全民健保與醫療制度、醫療服務與資源。</w:t>
            </w:r>
          </w:p>
        </w:tc>
        <w:tc>
          <w:tcPr>
            <w:tcW w:w="1020" w:type="dxa"/>
          </w:tcPr>
          <w:p w14:paraId="313EC5AC"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lastRenderedPageBreak/>
              <w:t>1.認識錯誤用藥對於人體的影響、藥品的分類及正確用藥五大核心能力。</w:t>
            </w:r>
          </w:p>
          <w:p w14:paraId="5032147A"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2.學習運用批判性思考技能，質疑用藥與醫療迷思，以減</w:t>
            </w:r>
            <w:r w:rsidRPr="0015132A">
              <w:rPr>
                <w:rFonts w:ascii="新細明體" w:hAnsi="新細明體" w:cs="新細明體"/>
                <w:snapToGrid w:val="0"/>
                <w:sz w:val="16"/>
                <w:szCs w:val="16"/>
              </w:rPr>
              <w:lastRenderedPageBreak/>
              <w:t>少常見不當用藥方式及醫療行為。</w:t>
            </w:r>
          </w:p>
          <w:p w14:paraId="2C48609E"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3.養成正確的就醫與用藥習慣並選擇適當的醫療及用藥行為，節省不必要的醫療支出，培養珍惜醫療資源的態度。</w:t>
            </w:r>
          </w:p>
        </w:tc>
        <w:tc>
          <w:tcPr>
            <w:tcW w:w="1020" w:type="dxa"/>
            <w:shd w:val="clear" w:color="auto" w:fill="auto"/>
          </w:tcPr>
          <w:p w14:paraId="6FAF4E22"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1.用藥大迷思：釐清服用藥品的各種迷思，包含濫用抗生素、中西藥混合使用、大量靜脈注射等，其對於人體造成的各種危害，並學習</w:t>
            </w:r>
            <w:r w:rsidRPr="0015132A">
              <w:rPr>
                <w:rFonts w:ascii="新細明體" w:hAnsi="新細明體" w:cs="新細明體"/>
                <w:sz w:val="16"/>
                <w:szCs w:val="16"/>
              </w:rPr>
              <w:lastRenderedPageBreak/>
              <w:t>正確的用藥觀念。</w:t>
            </w:r>
          </w:p>
          <w:p w14:paraId="33556C28"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z w:val="16"/>
                <w:szCs w:val="16"/>
              </w:rPr>
              <w:t>2.正確用藥我最行(一)：了解處方藥、指示藥、成藥的差別。</w:t>
            </w:r>
          </w:p>
          <w:p w14:paraId="6F231378"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z w:val="16"/>
                <w:szCs w:val="16"/>
              </w:rPr>
              <w:t>3.正確用藥我最行(二)：透過學習正確用藥五大核心能力，且運用其選擇藥品，練習做出正確的決定，使用藥的風險降為最低。</w:t>
            </w:r>
          </w:p>
        </w:tc>
        <w:tc>
          <w:tcPr>
            <w:tcW w:w="623" w:type="dxa"/>
          </w:tcPr>
          <w:p w14:paraId="2FAED3BD"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60FDB7ED" w14:textId="77777777" w:rsidR="003C0D9F" w:rsidRPr="0015132A" w:rsidRDefault="00F035F0" w:rsidP="003C0D9F">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全民健保、醫療資源等教學簡報、影片相關資料及電腦設備。</w:t>
            </w:r>
          </w:p>
        </w:tc>
        <w:tc>
          <w:tcPr>
            <w:tcW w:w="1181" w:type="dxa"/>
          </w:tcPr>
          <w:p w14:paraId="0085D6C5" w14:textId="77777777" w:rsidR="003C0D9F" w:rsidRPr="007753C7" w:rsidRDefault="00F035F0" w:rsidP="003C0D9F">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p w14:paraId="298CE49D" w14:textId="77777777" w:rsidR="003C0D9F" w:rsidRPr="007753C7" w:rsidRDefault="00F035F0" w:rsidP="003C0D9F">
            <w:pPr>
              <w:snapToGrid w:val="0"/>
              <w:ind w:firstLine="0"/>
              <w:jc w:val="left"/>
              <w:rPr>
                <w:rFonts w:asciiTheme="minorEastAsia" w:hAnsiTheme="minorEastAsia"/>
                <w:sz w:val="16"/>
                <w:szCs w:val="16"/>
              </w:rPr>
            </w:pPr>
            <w:r w:rsidRPr="007753C7">
              <w:rPr>
                <w:rFonts w:ascii="新細明體" w:hAnsi="新細明體" w:cs="新細明體"/>
                <w:sz w:val="16"/>
                <w:szCs w:val="16"/>
              </w:rPr>
              <w:t>2.認知評量</w:t>
            </w:r>
          </w:p>
        </w:tc>
        <w:tc>
          <w:tcPr>
            <w:tcW w:w="1181" w:type="dxa"/>
          </w:tcPr>
          <w:p w14:paraId="1D2B127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1870EDE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生J5 覺察生</w:t>
            </w:r>
            <w:r w:rsidRPr="007753C7">
              <w:rPr>
                <w:rFonts w:ascii="新細明體" w:hAnsi="新細明體" w:cs="新細明體"/>
                <w:sz w:val="16"/>
                <w:szCs w:val="16"/>
              </w:rPr>
              <w:t>活中的各種迷思，在生活作息、健康促進、飲食運動、休閒娛樂、人我關係等課題上進行價值思辨，尋求解決之道。</w:t>
            </w:r>
          </w:p>
          <w:p w14:paraId="3F63D115"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358F51F" w14:textId="77777777" w:rsidR="003C0D9F" w:rsidRPr="007753C7" w:rsidRDefault="008E52FD" w:rsidP="003C0D9F">
            <w:pPr>
              <w:snapToGrid w:val="0"/>
              <w:ind w:firstLine="0"/>
              <w:jc w:val="left"/>
              <w:rPr>
                <w:rFonts w:asciiTheme="minorEastAsia" w:hAnsiTheme="minorEastAsia"/>
                <w:sz w:val="16"/>
                <w:szCs w:val="16"/>
              </w:rPr>
            </w:pPr>
          </w:p>
        </w:tc>
      </w:tr>
      <w:tr w:rsidR="009140B9" w:rsidRPr="0052708D" w14:paraId="47DFC2B7" w14:textId="77777777" w:rsidTr="009140B9">
        <w:tc>
          <w:tcPr>
            <w:tcW w:w="708" w:type="dxa"/>
          </w:tcPr>
          <w:p w14:paraId="13890567"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0AA0FE50" w14:textId="77777777" w:rsidR="002249BD"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3/23-3/27</w:t>
            </w:r>
          </w:p>
        </w:tc>
        <w:tc>
          <w:tcPr>
            <w:tcW w:w="709" w:type="dxa"/>
          </w:tcPr>
          <w:p w14:paraId="5D48F7E3"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535A9B7A" w14:textId="77777777" w:rsidR="002249BD" w:rsidRPr="00D230F2" w:rsidRDefault="00F035F0" w:rsidP="00AF14AE">
            <w:pPr>
              <w:snapToGrid w:val="0"/>
              <w:ind w:firstLine="0"/>
              <w:jc w:val="left"/>
              <w:rPr>
                <w:rFonts w:ascii="新細明體" w:hAnsi="新細明體"/>
                <w:sz w:val="16"/>
                <w:szCs w:val="16"/>
              </w:rPr>
            </w:pPr>
            <w:r w:rsidRPr="00D230F2">
              <w:rPr>
                <w:rFonts w:ascii="新細明體" w:hAnsi="新細明體" w:cs="新細明體"/>
                <w:snapToGrid w:val="0"/>
                <w:sz w:val="16"/>
                <w:szCs w:val="16"/>
              </w:rPr>
              <w:t>第2章力爭上游－游泳</w:t>
            </w:r>
          </w:p>
          <w:p w14:paraId="560B7342" w14:textId="77777777" w:rsidR="002249BD" w:rsidRPr="00D230F2" w:rsidRDefault="00F035F0" w:rsidP="00AF14AE">
            <w:pPr>
              <w:snapToGrid w:val="0"/>
              <w:ind w:firstLine="0"/>
              <w:jc w:val="left"/>
              <w:rPr>
                <w:rFonts w:ascii="新細明體" w:hAnsi="新細明體"/>
                <w:sz w:val="16"/>
                <w:szCs w:val="16"/>
              </w:rPr>
            </w:pPr>
            <w:r w:rsidRPr="00D230F2">
              <w:rPr>
                <w:rFonts w:ascii="新細明體" w:hAnsi="新細明體" w:cs="新細明體"/>
                <w:snapToGrid w:val="0"/>
                <w:sz w:val="16"/>
                <w:szCs w:val="16"/>
              </w:rPr>
              <w:t>【第一次評量週】</w:t>
            </w:r>
          </w:p>
        </w:tc>
        <w:tc>
          <w:tcPr>
            <w:tcW w:w="850" w:type="dxa"/>
          </w:tcPr>
          <w:p w14:paraId="10517FF3"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21A64002" w14:textId="77777777" w:rsidR="002249BD"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01F23F15" w14:textId="77777777" w:rsidR="002249BD"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456ABE81"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B1B255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B74809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F757EEA"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992A5F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39F6794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w:t>
            </w:r>
            <w:r>
              <w:rPr>
                <w:rFonts w:ascii="新細明體" w:hAnsi="新細明體" w:cs="新細明體"/>
                <w:snapToGrid w:val="0"/>
                <w:sz w:val="16"/>
                <w:szCs w:val="16"/>
              </w:rPr>
              <w:lastRenderedPageBreak/>
              <w:t>達的能力，能以同理心與人溝通互動，並理解體育與保健的基本概念，應用於日常生活中。</w:t>
            </w:r>
          </w:p>
          <w:p w14:paraId="3F96A21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10D5CA7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74C4025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E9B247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40D2C71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12D943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w:t>
            </w:r>
            <w:r>
              <w:rPr>
                <w:rFonts w:ascii="新細明體" w:hAnsi="新細明體" w:cs="新細明體"/>
                <w:snapToGrid w:val="0"/>
                <w:sz w:val="16"/>
                <w:szCs w:val="16"/>
              </w:rPr>
              <w:lastRenderedPageBreak/>
              <w:t>通與和諧互動。</w:t>
            </w:r>
          </w:p>
          <w:p w14:paraId="7C9C561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14A005F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5A121C4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03D32B6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Cb-Ⅳ-3 奧林匹克運動會的精神。</w:t>
            </w:r>
          </w:p>
          <w:p w14:paraId="5733F77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Gb-Ⅳ-2 游泳前進25公尺</w:t>
            </w:r>
            <w:r w:rsidRPr="00D230F2">
              <w:rPr>
                <w:rFonts w:ascii="新細明體" w:hAnsi="新細明體" w:cs="新細明體"/>
                <w:sz w:val="16"/>
                <w:szCs w:val="16"/>
              </w:rPr>
              <w:t>（需換氣5次以上）。</w:t>
            </w:r>
          </w:p>
        </w:tc>
        <w:tc>
          <w:tcPr>
            <w:tcW w:w="1020" w:type="dxa"/>
          </w:tcPr>
          <w:p w14:paraId="7FA85D4C"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1.認識奧林匹克運動會游泳比賽四種泳姿：蝶式、仰式、蛙式與自由式(捷泳)。</w:t>
            </w:r>
          </w:p>
          <w:p w14:paraId="7910361A"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2.學習捷泳打水、划手、手腳配合動作與換氣動作。</w:t>
            </w:r>
          </w:p>
          <w:p w14:paraId="7DF8694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3.打水練習：浮板打</w:t>
            </w:r>
            <w:r w:rsidRPr="00D230F2">
              <w:rPr>
                <w:rFonts w:ascii="新細明體" w:hAnsi="新細明體" w:cs="新細明體"/>
                <w:snapToGrid w:val="0"/>
                <w:sz w:val="16"/>
                <w:szCs w:val="16"/>
              </w:rPr>
              <w:lastRenderedPageBreak/>
              <w:t>水、漂浮打水。</w:t>
            </w:r>
          </w:p>
          <w:p w14:paraId="3DEB7693"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4.划手練習：抓水→往內抱水→往外往後推水→手臂出水→水上移臂。</w:t>
            </w:r>
          </w:p>
        </w:tc>
        <w:tc>
          <w:tcPr>
            <w:tcW w:w="1020" w:type="dxa"/>
            <w:shd w:val="clear" w:color="auto" w:fill="auto"/>
          </w:tcPr>
          <w:p w14:paraId="0D30BEA5"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1.第1節：引起動機：請學生分享上網搜尋奧運游泳競賽項目的收穫：哪一種姿勢的游泳秒數比較少，速度比較快？並請學生發表目前捷泳世界紀錄保持者</w:t>
            </w:r>
            <w:r w:rsidRPr="00A70162">
              <w:rPr>
                <w:rFonts w:ascii="新細明體" w:hAnsi="新細明體" w:cs="新細明體"/>
                <w:sz w:val="16"/>
                <w:szCs w:val="16"/>
              </w:rPr>
              <w:lastRenderedPageBreak/>
              <w:t>的相關資料。</w:t>
            </w:r>
          </w:p>
          <w:p w14:paraId="220E803B"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2.教師先示範趴在池邊打水姿勢，再請學生練習打水20下兩循環，教師邊巡視邊提醒動作。</w:t>
            </w:r>
          </w:p>
          <w:p w14:paraId="215A2B6E"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3.教師示範坐在池邊打水練習，提醒學生留意腳掌有無呈內八字狀，再請學生練習打水20下兩循環，教師邊巡視邊提醒動作。</w:t>
            </w:r>
          </w:p>
          <w:p w14:paraId="1B40E631"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4.教師示範手扶池邊溝槽練習打水，提醒學生留意頭朝下眼睛直視池底，再請學生兩人一組練習打水20下兩循環，教師邊巡視邊提醒動作。</w:t>
            </w:r>
          </w:p>
          <w:p w14:paraId="23CBA75D"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5.教師總結說明捷泳打水的技巧，無論是坐在岸邊、手抓池邊，都要留意腳掌動作。</w:t>
            </w:r>
          </w:p>
          <w:p w14:paraId="56E07227"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6.第2節：引起動機：複習打水動作(池邊打水、水中打水)。</w:t>
            </w:r>
          </w:p>
          <w:p w14:paraId="7B881410"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7.教師示範浮板打水技巧，再請學生練習。特別是初學浮板打水時，建議手抓浮板中間或後面，頭沒入水中，身體浮在水面上。</w:t>
            </w:r>
          </w:p>
          <w:p w14:paraId="2E76981C"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8.教師示範水中站立動作、憋氣漂浮打水(不超過10秒)，接著站立換氣，再憋氣漂浮打水，然後請學生試做。</w:t>
            </w:r>
          </w:p>
          <w:p w14:paraId="16B62C09"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9.捷泳划手動作：建議教師先在池邊示範動作，再讓學生練習。步驟依序為抓水、往內抱水、往外往後推水、手臂出水、水上移臂等連貫動作。</w:t>
            </w:r>
          </w:p>
        </w:tc>
        <w:tc>
          <w:tcPr>
            <w:tcW w:w="623" w:type="dxa"/>
          </w:tcPr>
          <w:p w14:paraId="65C42225"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305ECD38" w14:textId="77777777" w:rsidR="002249BD"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1.浮板、球、泳池。</w:t>
            </w:r>
          </w:p>
        </w:tc>
        <w:tc>
          <w:tcPr>
            <w:tcW w:w="1181" w:type="dxa"/>
          </w:tcPr>
          <w:p w14:paraId="3FF3A6C6"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0151D413"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3B417DB9"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5A80EB1D"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4.運動行為計畫實踐表</w:t>
            </w:r>
          </w:p>
        </w:tc>
        <w:tc>
          <w:tcPr>
            <w:tcW w:w="1181" w:type="dxa"/>
          </w:tcPr>
          <w:p w14:paraId="1EC892B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FB19F3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2C360348"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2F28B620" w14:textId="77777777" w:rsidR="002249BD"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3C19950A" w14:textId="77777777" w:rsidTr="009140B9">
        <w:tc>
          <w:tcPr>
            <w:tcW w:w="708" w:type="dxa"/>
          </w:tcPr>
          <w:p w14:paraId="6E3DBF31" w14:textId="77777777" w:rsidR="00BC0A3A" w:rsidRPr="007753C7" w:rsidRDefault="00F035F0" w:rsidP="00BC0A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51DCBD66" w14:textId="77777777" w:rsidR="00BC0A3A" w:rsidRPr="007753C7" w:rsidRDefault="00F035F0" w:rsidP="00BC0A3A">
            <w:pPr>
              <w:snapToGrid w:val="0"/>
              <w:ind w:firstLine="0"/>
              <w:jc w:val="left"/>
              <w:rPr>
                <w:rFonts w:asciiTheme="minorEastAsia" w:hAnsiTheme="minorEastAsia"/>
                <w:sz w:val="16"/>
                <w:szCs w:val="16"/>
              </w:rPr>
            </w:pPr>
            <w:r>
              <w:rPr>
                <w:rFonts w:ascii="新細明體" w:hAnsi="新細明體" w:cs="新細明體"/>
                <w:snapToGrid w:val="0"/>
                <w:sz w:val="16"/>
                <w:szCs w:val="16"/>
              </w:rPr>
              <w:t>3/30-4/03</w:t>
            </w:r>
          </w:p>
        </w:tc>
        <w:tc>
          <w:tcPr>
            <w:tcW w:w="709" w:type="dxa"/>
          </w:tcPr>
          <w:p w14:paraId="1C5AE2F9" w14:textId="77777777" w:rsidR="00BC0A3A" w:rsidRPr="007753C7" w:rsidRDefault="00F035F0" w:rsidP="00BC0A3A">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tc>
        <w:tc>
          <w:tcPr>
            <w:tcW w:w="709" w:type="dxa"/>
          </w:tcPr>
          <w:p w14:paraId="65C23A07" w14:textId="77777777" w:rsidR="00BC0A3A" w:rsidRPr="007753C7" w:rsidRDefault="00F035F0" w:rsidP="00BC0A3A">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第2章醫藥保衛戰</w:t>
            </w:r>
          </w:p>
        </w:tc>
        <w:tc>
          <w:tcPr>
            <w:tcW w:w="850" w:type="dxa"/>
          </w:tcPr>
          <w:p w14:paraId="67391AFF" w14:textId="77777777" w:rsidR="00BC0A3A" w:rsidRPr="007753C7" w:rsidRDefault="00F035F0" w:rsidP="00BC0A3A">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14CD9D87" w14:textId="77777777" w:rsidR="00BC0A3A" w:rsidRPr="007753C7" w:rsidRDefault="00F035F0" w:rsidP="00BC0A3A">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2F21054F" w14:textId="77777777" w:rsidR="00BC0A3A" w:rsidRPr="007753C7" w:rsidRDefault="00F035F0" w:rsidP="00BC0A3A">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20D5633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54B312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0AA9E8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4C8FB12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3F8CDDE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w:t>
            </w:r>
            <w:r>
              <w:rPr>
                <w:rFonts w:ascii="新細明體" w:hAnsi="新細明體" w:cs="新細明體"/>
                <w:snapToGrid w:val="0"/>
                <w:sz w:val="16"/>
                <w:szCs w:val="16"/>
              </w:rPr>
              <w:lastRenderedPageBreak/>
              <w:t>訊、媒體的互動關係。</w:t>
            </w:r>
          </w:p>
          <w:p w14:paraId="1A2A60A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66CAD02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0DA0D1D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6DA0201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32FC088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09DF9B0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Bb-Ⅳ-1 正確購買與使用藥品的行動策略。</w:t>
            </w:r>
          </w:p>
          <w:p w14:paraId="624B24A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Bb-Ⅳ-2 家庭、同儕、文化、媒體、廣告等傳達的藥品選購資訊。</w:t>
            </w:r>
          </w:p>
          <w:p w14:paraId="77CABF1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3812933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全民健保與醫療制度、醫療服務與資源。</w:t>
            </w:r>
          </w:p>
        </w:tc>
        <w:tc>
          <w:tcPr>
            <w:tcW w:w="1020" w:type="dxa"/>
          </w:tcPr>
          <w:p w14:paraId="3BA5F973"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1.認識錯誤用藥對於人體的影響、藥品的分類及正確用藥五大核心能力。</w:t>
            </w:r>
          </w:p>
          <w:p w14:paraId="695F7629"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2.學習運用批判性思考技能，質疑用藥與醫療迷思，以減少常見不當用藥方式及醫療行為。</w:t>
            </w:r>
          </w:p>
          <w:p w14:paraId="0E44E461"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3.養成正確的就醫與用藥習慣並選擇適當的醫療及用藥行為，節省不必要的醫療支出，培養</w:t>
            </w:r>
            <w:r w:rsidRPr="0015132A">
              <w:rPr>
                <w:rFonts w:ascii="新細明體" w:hAnsi="新細明體" w:cs="新細明體"/>
                <w:snapToGrid w:val="0"/>
                <w:sz w:val="16"/>
                <w:szCs w:val="16"/>
              </w:rPr>
              <w:lastRenderedPageBreak/>
              <w:t>珍惜醫療資源的態度。</w:t>
            </w:r>
          </w:p>
        </w:tc>
        <w:tc>
          <w:tcPr>
            <w:tcW w:w="1020" w:type="dxa"/>
            <w:shd w:val="clear" w:color="auto" w:fill="auto"/>
          </w:tcPr>
          <w:p w14:paraId="03FA1CC8"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1.正確用藥我最行(二)：透過學習正確用藥五大核心能力，且運用其選擇藥品，練習做出正確的決定，使用藥的風險降為最低。</w:t>
            </w:r>
          </w:p>
          <w:p w14:paraId="2D2ED955"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z w:val="16"/>
                <w:szCs w:val="16"/>
              </w:rPr>
              <w:t>2.健康存摺一把罩：認識健康存摺，學習如何透過健康存摺查閱自己過去看診紀錄，並運用其功能於生活管理中。</w:t>
            </w:r>
          </w:p>
        </w:tc>
        <w:tc>
          <w:tcPr>
            <w:tcW w:w="623" w:type="dxa"/>
          </w:tcPr>
          <w:p w14:paraId="79545FF3"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z w:val="16"/>
                <w:szCs w:val="16"/>
              </w:rPr>
              <w:t>1</w:t>
            </w:r>
          </w:p>
        </w:tc>
        <w:tc>
          <w:tcPr>
            <w:tcW w:w="1180" w:type="dxa"/>
          </w:tcPr>
          <w:p w14:paraId="34F1F7D2" w14:textId="77777777" w:rsidR="00BC0A3A" w:rsidRPr="0015132A" w:rsidRDefault="00F035F0" w:rsidP="00BC0A3A">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全民健保、醫療資源等教學簡報、影片相關資料及電腦設備。</w:t>
            </w:r>
          </w:p>
        </w:tc>
        <w:tc>
          <w:tcPr>
            <w:tcW w:w="1181" w:type="dxa"/>
          </w:tcPr>
          <w:p w14:paraId="41BD0795" w14:textId="77777777" w:rsidR="00BC0A3A" w:rsidRPr="007753C7" w:rsidRDefault="00F035F0" w:rsidP="00BC0A3A">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p w14:paraId="0BD8C63C" w14:textId="77777777" w:rsidR="00BC0A3A" w:rsidRPr="007753C7" w:rsidRDefault="00F035F0" w:rsidP="00BC0A3A">
            <w:pPr>
              <w:snapToGrid w:val="0"/>
              <w:ind w:firstLine="0"/>
              <w:jc w:val="left"/>
              <w:rPr>
                <w:rFonts w:asciiTheme="minorEastAsia" w:hAnsiTheme="minorEastAsia"/>
                <w:sz w:val="16"/>
                <w:szCs w:val="16"/>
              </w:rPr>
            </w:pPr>
            <w:r w:rsidRPr="007753C7">
              <w:rPr>
                <w:rFonts w:ascii="新細明體" w:hAnsi="新細明體" w:cs="新細明體"/>
                <w:sz w:val="16"/>
                <w:szCs w:val="16"/>
              </w:rPr>
              <w:t>2.認知評量</w:t>
            </w:r>
          </w:p>
        </w:tc>
        <w:tc>
          <w:tcPr>
            <w:tcW w:w="1181" w:type="dxa"/>
          </w:tcPr>
          <w:p w14:paraId="16399CE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3B44163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3E160C56"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EE4017A" w14:textId="77777777" w:rsidR="00BC0A3A" w:rsidRPr="007753C7" w:rsidRDefault="008E52FD" w:rsidP="00BC0A3A">
            <w:pPr>
              <w:snapToGrid w:val="0"/>
              <w:ind w:firstLine="0"/>
              <w:jc w:val="left"/>
              <w:rPr>
                <w:rFonts w:asciiTheme="minorEastAsia" w:hAnsiTheme="minorEastAsia"/>
                <w:sz w:val="16"/>
                <w:szCs w:val="16"/>
              </w:rPr>
            </w:pPr>
          </w:p>
        </w:tc>
      </w:tr>
      <w:tr w:rsidR="009140B9" w:rsidRPr="0052708D" w14:paraId="1D84C0D8" w14:textId="77777777" w:rsidTr="009140B9">
        <w:tc>
          <w:tcPr>
            <w:tcW w:w="708" w:type="dxa"/>
          </w:tcPr>
          <w:p w14:paraId="3C7773E1"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709" w:type="dxa"/>
          </w:tcPr>
          <w:p w14:paraId="4DA55102"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3/30-4/03</w:t>
            </w:r>
          </w:p>
        </w:tc>
        <w:tc>
          <w:tcPr>
            <w:tcW w:w="709" w:type="dxa"/>
          </w:tcPr>
          <w:p w14:paraId="5A21A48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57B0961E"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第2章力爭上游－游泳</w:t>
            </w:r>
          </w:p>
        </w:tc>
        <w:tc>
          <w:tcPr>
            <w:tcW w:w="850" w:type="dxa"/>
          </w:tcPr>
          <w:p w14:paraId="2C7BF203"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2A003342"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64BB4078"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7EA51F1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FA6E451"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091AFF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019A8C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36D67D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w:t>
            </w:r>
            <w:r w:rsidRPr="00D230F2">
              <w:rPr>
                <w:rFonts w:ascii="新細明體" w:hAnsi="新細明體" w:cs="新細明體"/>
                <w:snapToGrid w:val="0"/>
                <w:sz w:val="16"/>
                <w:szCs w:val="16"/>
              </w:rPr>
              <w:t>的知能，進而運用適當的策略，處理與解決體育與健康的問題。</w:t>
            </w:r>
          </w:p>
          <w:p w14:paraId="173457E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4E1CFB6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健體-J-B2 具備善用體育與健康相關的科技、資訊及媒體，以增進學習的素養，並察覺、思辨人與科技、資訊、媒體的互動關係。</w:t>
            </w:r>
          </w:p>
          <w:p w14:paraId="48E4967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046E735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C4A6A2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w:t>
            </w:r>
            <w:r w:rsidRPr="00D230F2">
              <w:rPr>
                <w:rFonts w:ascii="新細明體" w:hAnsi="新細明體" w:cs="新細明體"/>
                <w:snapToGrid w:val="0"/>
                <w:sz w:val="16"/>
                <w:szCs w:val="16"/>
              </w:rPr>
              <w:t>項運動技能原理。</w:t>
            </w:r>
          </w:p>
          <w:p w14:paraId="6DD631F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D473FC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1674D2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3307950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w:t>
            </w:r>
            <w:r>
              <w:rPr>
                <w:rFonts w:ascii="新細明體" w:hAnsi="新細明體" w:cs="新細明體"/>
                <w:snapToGrid w:val="0"/>
                <w:sz w:val="16"/>
                <w:szCs w:val="16"/>
              </w:rPr>
              <w:lastRenderedPageBreak/>
              <w:t>技、資訊、媒體、產品與服務。</w:t>
            </w:r>
          </w:p>
          <w:p w14:paraId="44EE034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7A01197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Cb-Ⅳ-3 奧林匹克運動會的精神。</w:t>
            </w:r>
          </w:p>
          <w:p w14:paraId="173B573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Gb-Ⅳ-2 游泳前進25公尺（需換氣</w:t>
            </w:r>
            <w:r w:rsidRPr="00D230F2">
              <w:rPr>
                <w:rFonts w:ascii="新細明體" w:hAnsi="新細明體" w:cs="新細明體"/>
                <w:sz w:val="16"/>
                <w:szCs w:val="16"/>
              </w:rPr>
              <w:t>5次以上）。</w:t>
            </w:r>
          </w:p>
        </w:tc>
        <w:tc>
          <w:tcPr>
            <w:tcW w:w="1020" w:type="dxa"/>
          </w:tcPr>
          <w:p w14:paraId="5A8E3A4A"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 xml:space="preserve">1.打水練習：浮板打水、漂浮打水。 </w:t>
            </w:r>
          </w:p>
          <w:p w14:paraId="1D5F0A24"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2.划手練習：抓水→往內抱水→往外往後推水→手臂出水→水上移臂。</w:t>
            </w:r>
          </w:p>
          <w:p w14:paraId="6214D81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3.手腳配合練習：入門者從划二次手踢六次腳之六打法學起。</w:t>
            </w:r>
          </w:p>
          <w:p w14:paraId="54B2384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4.換氣動作練習：岸上划手換氣、下水後池邊換氣練習。</w:t>
            </w:r>
          </w:p>
          <w:p w14:paraId="5426D549"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5.認識單臂划手換氣及</w:t>
            </w:r>
            <w:r w:rsidRPr="00D230F2">
              <w:rPr>
                <w:rFonts w:ascii="新細明體" w:hAnsi="新細明體" w:cs="新細明體"/>
                <w:snapToGrid w:val="0"/>
                <w:sz w:val="16"/>
                <w:szCs w:val="16"/>
              </w:rPr>
              <w:lastRenderedPageBreak/>
              <w:t>一手六腳等捷泳練習方法。</w:t>
            </w:r>
          </w:p>
          <w:p w14:paraId="70D1404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6.能積極運用學會之游泳技能，發揮團隊合作精神，享受水中遊戲樂趣。</w:t>
            </w:r>
          </w:p>
        </w:tc>
        <w:tc>
          <w:tcPr>
            <w:tcW w:w="1020" w:type="dxa"/>
            <w:shd w:val="clear" w:color="auto" w:fill="auto"/>
          </w:tcPr>
          <w:p w14:paraId="269B360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1.第1節：引起動機：詢問學生上一堂課後是否曾經練習捷泳打水，教師再次強調，打水時腳要呈內八字狀，腳背要能感受到水的阻力。</w:t>
            </w:r>
          </w:p>
          <w:p w14:paraId="2B73EBAE"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2.詢問學生是否曾經觀察捷泳競賽時選手的泳姿，並請學生分享選手手部動作的特色。鼓勵學生學好打水之外，也要學好划手姿勢，捷泳</w:t>
            </w:r>
            <w:r w:rsidRPr="00A70162">
              <w:rPr>
                <w:rFonts w:ascii="新細明體" w:hAnsi="新細明體" w:cs="新細明體"/>
                <w:sz w:val="16"/>
                <w:szCs w:val="16"/>
              </w:rPr>
              <w:lastRenderedPageBreak/>
              <w:t>才能事半功倍。</w:t>
            </w:r>
          </w:p>
          <w:p w14:paraId="19253CD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3.複習捷泳划手動作步驟：抓水、往內抱水、往外往後推水、手臂出水、水上移臂，建議教師先示範動作，再讓學生練習。</w:t>
            </w:r>
          </w:p>
          <w:p w14:paraId="449BDAA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4.教師示範岸上划手連續動作，再請學生試做。</w:t>
            </w:r>
          </w:p>
          <w:p w14:paraId="2A1FE447"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5.請學生分享划手練習的收穫。</w:t>
            </w:r>
          </w:p>
          <w:p w14:paraId="248546B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6.第2節：引起動機：詢問學生上一堂課後是否曾經練習捷泳打水以及划手動作，教師可強調打水及划手時應注意的動作細節。</w:t>
            </w:r>
          </w:p>
          <w:p w14:paraId="27F5D86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7.詢問學生是否嘗試過把打水與划手動作結</w:t>
            </w:r>
            <w:r w:rsidRPr="00A70162">
              <w:rPr>
                <w:rFonts w:ascii="新細明體" w:hAnsi="新細明體" w:cs="新細明體"/>
                <w:sz w:val="16"/>
                <w:szCs w:val="16"/>
              </w:rPr>
              <w:lastRenderedPageBreak/>
              <w:t>合，並請學生分享感覺。</w:t>
            </w:r>
          </w:p>
          <w:p w14:paraId="1D7BDB0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8.引導學生思考打水與划手動作結合後，還需要什麼動作才能讓動作更順暢。</w:t>
            </w:r>
          </w:p>
          <w:p w14:paraId="338EA62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9.教師示範手握浮板前方，打水及划手之連續動作，再請學生練習。</w:t>
            </w:r>
          </w:p>
          <w:p w14:paraId="02894E1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10.教師岸上指導學生進行划手時加上換氣動作，請學生留意側邊換氣技巧。</w:t>
            </w:r>
          </w:p>
          <w:p w14:paraId="688557A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11.教師示範池邊換氣練習動作，並詳細說明動作的分解流程，再請學生練習。</w:t>
            </w:r>
          </w:p>
          <w:p w14:paraId="5E800A8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12.教師示範捷泳浮板打水加上划手及換氣連續動作，並請學生練習。</w:t>
            </w:r>
          </w:p>
          <w:p w14:paraId="712055EC"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13.教師示範單臂划手換氣動作(一隻手伸直手臂或扶著浮板)，並請學生練習。</w:t>
            </w:r>
          </w:p>
          <w:p w14:paraId="008D352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14.教師示範一手六腳動作，並請學生練習。</w:t>
            </w:r>
          </w:p>
        </w:tc>
        <w:tc>
          <w:tcPr>
            <w:tcW w:w="623" w:type="dxa"/>
          </w:tcPr>
          <w:p w14:paraId="443BBFC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4339F7A3" w14:textId="77777777" w:rsidR="00D53432" w:rsidRPr="00A70162" w:rsidRDefault="00F035F0" w:rsidP="00AA13E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1.浮板、球、泳池。</w:t>
            </w:r>
          </w:p>
        </w:tc>
        <w:tc>
          <w:tcPr>
            <w:tcW w:w="1181" w:type="dxa"/>
          </w:tcPr>
          <w:p w14:paraId="21DDF731"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5B60D78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2D3885B9"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6C6EC87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4.運動行為計畫實踐表</w:t>
            </w:r>
          </w:p>
        </w:tc>
        <w:tc>
          <w:tcPr>
            <w:tcW w:w="1181" w:type="dxa"/>
          </w:tcPr>
          <w:p w14:paraId="710DA19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32FE3EA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w:t>
            </w:r>
            <w:r w:rsidRPr="00D230F2">
              <w:rPr>
                <w:rFonts w:ascii="新細明體" w:hAnsi="新細明體" w:cs="新細明體"/>
                <w:sz w:val="16"/>
                <w:szCs w:val="16"/>
              </w:rPr>
              <w:t>趣。</w:t>
            </w:r>
          </w:p>
          <w:p w14:paraId="5EB78508"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41776C5B"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615F2EBA" w14:textId="77777777" w:rsidTr="009140B9">
        <w:tc>
          <w:tcPr>
            <w:tcW w:w="708" w:type="dxa"/>
          </w:tcPr>
          <w:p w14:paraId="08E6D386"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1A4D5FDF"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t>4/06-4/10</w:t>
            </w:r>
          </w:p>
        </w:tc>
        <w:tc>
          <w:tcPr>
            <w:tcW w:w="709" w:type="dxa"/>
          </w:tcPr>
          <w:p w14:paraId="2563BD96"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7E6CF995" w14:textId="77777777" w:rsidR="00A6387D" w:rsidRPr="007753C7" w:rsidRDefault="00F035F0" w:rsidP="00A6387D">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第1章菸害現形記</w:t>
            </w:r>
          </w:p>
        </w:tc>
        <w:tc>
          <w:tcPr>
            <w:tcW w:w="850" w:type="dxa"/>
          </w:tcPr>
          <w:p w14:paraId="35AFBE05"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32198715"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185FEC20"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32F243A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319D761"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1684DD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797E6A3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01BDECF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6E398F7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健體-J-C1 具備生活中有關運動與健康的道德思辨與實踐能力及環境意識，並主動參與公益團體活動，關懷社會。</w:t>
            </w:r>
          </w:p>
        </w:tc>
        <w:tc>
          <w:tcPr>
            <w:tcW w:w="1020" w:type="dxa"/>
          </w:tcPr>
          <w:p w14:paraId="31425F4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5A4D8EB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6C69DD1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3453EC4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129B9AA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w:t>
            </w:r>
            <w:r>
              <w:rPr>
                <w:rFonts w:ascii="新細明體" w:hAnsi="新細明體" w:cs="新細明體"/>
                <w:snapToGrid w:val="0"/>
                <w:sz w:val="16"/>
                <w:szCs w:val="16"/>
              </w:rPr>
              <w:lastRenderedPageBreak/>
              <w:t>進健康的觀點與立場。</w:t>
            </w:r>
          </w:p>
        </w:tc>
        <w:tc>
          <w:tcPr>
            <w:tcW w:w="1020" w:type="dxa"/>
          </w:tcPr>
          <w:p w14:paraId="76881FF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Bb-Ⅳ-3 菸、酒、檳榔、藥物的成分與成癮性，以及對個人身心健康與家庭、社會的影響。</w:t>
            </w:r>
          </w:p>
          <w:p w14:paraId="5F3EAB1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02361D93"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1.了解使用菸品(含電子煙)成癮的過程，以及對個人心理、生理及社會各健康層面造成的衝擊與風險。</w:t>
            </w:r>
          </w:p>
          <w:p w14:paraId="711934D1" w14:textId="77777777" w:rsidR="00A6387D" w:rsidRPr="0015132A" w:rsidRDefault="00F035F0" w:rsidP="00FD2C4E">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2.面對各項描述菸品(含電子煙)的訊息與觀點，能進行批判性思考並做出有利健康的決定。</w:t>
            </w:r>
          </w:p>
        </w:tc>
        <w:tc>
          <w:tcPr>
            <w:tcW w:w="1020" w:type="dxa"/>
            <w:shd w:val="clear" w:color="auto" w:fill="auto"/>
          </w:tcPr>
          <w:p w14:paraId="6F0C1A68"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1.青春談菸大解密：分析吸菸觀點的合理性，學習建構有利健康的立場與想法。</w:t>
            </w:r>
          </w:p>
          <w:p w14:paraId="3E5DE884"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2.菸草裡的祕密：菸品中化學成分對健康的影響。</w:t>
            </w:r>
          </w:p>
          <w:p w14:paraId="33ADD69D"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3.菸「霧」一生──菸對健康的傷害：介紹吸菸造成的健康傷害與疾病，以及吸菸所造成的生活不便及代價。</w:t>
            </w:r>
          </w:p>
        </w:tc>
        <w:tc>
          <w:tcPr>
            <w:tcW w:w="623" w:type="dxa"/>
          </w:tcPr>
          <w:p w14:paraId="2F0F0387"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z w:val="16"/>
                <w:szCs w:val="16"/>
              </w:rPr>
              <w:t>1</w:t>
            </w:r>
          </w:p>
        </w:tc>
        <w:tc>
          <w:tcPr>
            <w:tcW w:w="1180" w:type="dxa"/>
          </w:tcPr>
          <w:p w14:paraId="6E071840"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213A30A9"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50697BF7"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3.各樣活動所需之相關道具：菸盒、反菸情境劇演練道具。</w:t>
            </w:r>
          </w:p>
        </w:tc>
        <w:tc>
          <w:tcPr>
            <w:tcW w:w="1181" w:type="dxa"/>
          </w:tcPr>
          <w:p w14:paraId="79C591E3"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z w:val="16"/>
                <w:szCs w:val="16"/>
              </w:rPr>
              <w:t>1.技能評量</w:t>
            </w:r>
          </w:p>
        </w:tc>
        <w:tc>
          <w:tcPr>
            <w:tcW w:w="1181" w:type="dxa"/>
          </w:tcPr>
          <w:p w14:paraId="2B7AA58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1B2D13D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2B5E28B8"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64CF4FB" w14:textId="77777777" w:rsidR="00A6387D" w:rsidRPr="007753C7" w:rsidRDefault="008E52FD" w:rsidP="00A6387D">
            <w:pPr>
              <w:snapToGrid w:val="0"/>
              <w:ind w:firstLine="0"/>
              <w:jc w:val="left"/>
              <w:rPr>
                <w:rFonts w:asciiTheme="minorEastAsia" w:hAnsiTheme="minorEastAsia"/>
                <w:sz w:val="16"/>
                <w:szCs w:val="16"/>
              </w:rPr>
            </w:pPr>
          </w:p>
        </w:tc>
      </w:tr>
      <w:tr w:rsidR="009140B9" w:rsidRPr="0052708D" w14:paraId="301EADAE" w14:textId="77777777" w:rsidTr="009140B9">
        <w:tc>
          <w:tcPr>
            <w:tcW w:w="708" w:type="dxa"/>
          </w:tcPr>
          <w:p w14:paraId="1B9084D7"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709" w:type="dxa"/>
          </w:tcPr>
          <w:p w14:paraId="1244FBD5"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4/06-4/10</w:t>
            </w:r>
          </w:p>
        </w:tc>
        <w:tc>
          <w:tcPr>
            <w:tcW w:w="709" w:type="dxa"/>
          </w:tcPr>
          <w:p w14:paraId="7B7DD80B"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25D60AA5"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第3章身體塗鴉－創造性舞蹈</w:t>
            </w:r>
          </w:p>
        </w:tc>
        <w:tc>
          <w:tcPr>
            <w:tcW w:w="850" w:type="dxa"/>
          </w:tcPr>
          <w:p w14:paraId="1F631E1B"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3886B432"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22BBB97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16C6886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596CD66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3F6908B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健體-J-B3 具備審美與表現的能力，了解運動與健康在美學上的特質與表現方式，以增進生活中的豐富性與美感體驗。</w:t>
            </w:r>
          </w:p>
          <w:p w14:paraId="3B8097F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p w14:paraId="4F52DB1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w:t>
            </w:r>
            <w:r>
              <w:rPr>
                <w:rFonts w:ascii="新細明體" w:hAnsi="新細明體" w:cs="新細明體"/>
                <w:snapToGrid w:val="0"/>
                <w:sz w:val="16"/>
                <w:szCs w:val="16"/>
              </w:rPr>
              <w:lastRenderedPageBreak/>
              <w:t>國際體育與健康議題，並尊重與欣賞其間的差異。</w:t>
            </w:r>
          </w:p>
        </w:tc>
        <w:tc>
          <w:tcPr>
            <w:tcW w:w="1020" w:type="dxa"/>
          </w:tcPr>
          <w:p w14:paraId="38ACAF1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53C5F11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6BBF53E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2603910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71DE880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3c-Ⅳ-2 發展動作創作和展演的技巧，展現個人運動潛能。</w:t>
            </w:r>
          </w:p>
          <w:p w14:paraId="0115B5B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4c-Ⅳ-1 分析並善用運動相關之科技、資訊、媒體、產品與服務。</w:t>
            </w:r>
          </w:p>
          <w:p w14:paraId="38E8C51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54DD98C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543B3A6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Ib-Ⅳ-1 自由創作舞蹈。</w:t>
            </w:r>
          </w:p>
          <w:p w14:paraId="7F3B492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Ib-Ⅳ-2 各種社交舞蹈。</w:t>
            </w:r>
          </w:p>
        </w:tc>
        <w:tc>
          <w:tcPr>
            <w:tcW w:w="1020" w:type="dxa"/>
          </w:tcPr>
          <w:p w14:paraId="2072DDBA"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1.了解舞蹈藝術的起源與舞蹈的類別。</w:t>
            </w:r>
          </w:p>
          <w:p w14:paraId="71B0D9A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2.認識創造性舞蹈。</w:t>
            </w:r>
          </w:p>
          <w:p w14:paraId="289A8E2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3.享受體驗舞蹈元素的樂趣，學會運用舞蹈元素創作。</w:t>
            </w:r>
          </w:p>
          <w:p w14:paraId="4C4CF1F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4.增進基本身體適能，與身體動覺的敏銳度，探索自我潛能的發揮與實現。</w:t>
            </w:r>
          </w:p>
        </w:tc>
        <w:tc>
          <w:tcPr>
            <w:tcW w:w="1020" w:type="dxa"/>
            <w:shd w:val="clear" w:color="auto" w:fill="auto"/>
          </w:tcPr>
          <w:p w14:paraId="3EEAA11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1.第1節：引起動機：詢問學生，曾經在什麼地方與舞蹈相遇？自身曾經參與過的舞蹈活動有哪些？有什麼特殊的舞蹈經驗可以分享？</w:t>
            </w:r>
          </w:p>
          <w:p w14:paraId="4A32B07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2.認識身體部位：將身體分為頭、頸、雙肩、手肘、手掌、上胸、腰、骨盆、臀部、雙膝、腳掌等部位，教師以口語引導，學生以身體部位回應。</w:t>
            </w:r>
          </w:p>
          <w:p w14:paraId="15A8BF8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3.身體書畫──身體部位體驗：教師以口語引導，學生使用單一身體部位，在立體空間中畫出簡單幾何圖形。</w:t>
            </w:r>
          </w:p>
          <w:p w14:paraId="05C7EF37"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4.「身體書畫──身體部位體驗」延伸活動：轉換引導者與操作者。</w:t>
            </w:r>
          </w:p>
          <w:p w14:paraId="6230D6A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5.身體塑形──身體靜態姿勢探索：教師使用圖片引導，學生使用身體造形模仿回應揭示圖片的姿勢。</w:t>
            </w:r>
          </w:p>
          <w:p w14:paraId="06A80EC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6.第2節：引起動機：請四位學生牽引，以瑜伽彈力帶圍成方形，教師引導介紹三維空間──水平面、額狀</w:t>
            </w:r>
            <w:r w:rsidRPr="00A70162">
              <w:rPr>
                <w:rFonts w:ascii="新細明體" w:hAnsi="新細明體" w:cs="新細明體"/>
                <w:sz w:val="16"/>
                <w:szCs w:val="16"/>
              </w:rPr>
              <w:lastRenderedPageBreak/>
              <w:t>面、矢狀面。</w:t>
            </w:r>
          </w:p>
          <w:p w14:paraId="784AB12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7.使用節拍器固定節奏，教師引導學生做身體中心收縮延伸練習。</w:t>
            </w:r>
          </w:p>
          <w:p w14:paraId="647B9B2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8.於模擬舞臺周邊標記方位代表數字，教師引導學生做身體面向的體驗練習。</w:t>
            </w:r>
          </w:p>
          <w:p w14:paraId="74FC33F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9.身體積木──身體空間非位移動作體驗：教師引導學生以身體部位接觸地面的方式，產生身體造形，創作不同動作形狀。</w:t>
            </w:r>
          </w:p>
          <w:p w14:paraId="0A62237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10.移動城堡──身體空間位移動作體驗：學生以個人為單位，創作自己特有的移動方式。</w:t>
            </w:r>
          </w:p>
          <w:p w14:paraId="71F7173E"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11.學生分組，每一次以一人領做</w:t>
            </w:r>
            <w:r w:rsidRPr="00A70162">
              <w:rPr>
                <w:rFonts w:ascii="新細明體" w:hAnsi="新細明體" w:cs="新細明體"/>
                <w:sz w:val="16"/>
                <w:szCs w:val="16"/>
              </w:rPr>
              <w:lastRenderedPageBreak/>
              <w:t>個人動作，組員模仿的方式移動，呈現小組的不同移動方式與身體造形。</w:t>
            </w:r>
          </w:p>
        </w:tc>
        <w:tc>
          <w:tcPr>
            <w:tcW w:w="623" w:type="dxa"/>
          </w:tcPr>
          <w:p w14:paraId="2F439A4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4F81D62E"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1.雕塑品揭示圖片、節拍器、鈴鼓、引導道具(如大毛巾、紙片等)、音響、數字圖卡、瑜伽彈力帶。</w:t>
            </w:r>
          </w:p>
        </w:tc>
        <w:tc>
          <w:tcPr>
            <w:tcW w:w="1181" w:type="dxa"/>
          </w:tcPr>
          <w:p w14:paraId="4302746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5037ACFE"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02F45A81" w14:textId="77777777" w:rsidR="00D53432" w:rsidRPr="00D230F2" w:rsidRDefault="00F035F0" w:rsidP="00CA17FB">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7340AC4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31D059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5B6C69D0"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924495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藝術</w:t>
            </w:r>
          </w:p>
        </w:tc>
      </w:tr>
      <w:tr w:rsidR="009140B9" w:rsidRPr="0052708D" w14:paraId="24948A2B" w14:textId="77777777" w:rsidTr="009140B9">
        <w:tc>
          <w:tcPr>
            <w:tcW w:w="708" w:type="dxa"/>
          </w:tcPr>
          <w:p w14:paraId="23F9B797" w14:textId="77777777" w:rsidR="00FD2C4E" w:rsidRPr="007753C7" w:rsidRDefault="00F035F0" w:rsidP="00FD2C4E">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w:t>
            </w:r>
          </w:p>
        </w:tc>
        <w:tc>
          <w:tcPr>
            <w:tcW w:w="709" w:type="dxa"/>
          </w:tcPr>
          <w:p w14:paraId="3E04EB5B" w14:textId="77777777" w:rsidR="00FD2C4E" w:rsidRPr="007753C7" w:rsidRDefault="00F035F0" w:rsidP="00FD2C4E">
            <w:pPr>
              <w:snapToGrid w:val="0"/>
              <w:ind w:firstLine="0"/>
              <w:jc w:val="left"/>
              <w:rPr>
                <w:rFonts w:asciiTheme="minorEastAsia" w:hAnsiTheme="minorEastAsia"/>
                <w:sz w:val="16"/>
                <w:szCs w:val="16"/>
              </w:rPr>
            </w:pPr>
            <w:r>
              <w:rPr>
                <w:rFonts w:ascii="新細明體" w:hAnsi="新細明體" w:cs="新細明體"/>
                <w:snapToGrid w:val="0"/>
                <w:sz w:val="16"/>
                <w:szCs w:val="16"/>
              </w:rPr>
              <w:t>4/13-4/17</w:t>
            </w:r>
          </w:p>
        </w:tc>
        <w:tc>
          <w:tcPr>
            <w:tcW w:w="709" w:type="dxa"/>
          </w:tcPr>
          <w:p w14:paraId="5DC5D12E" w14:textId="77777777" w:rsidR="00FD2C4E" w:rsidRPr="007753C7" w:rsidRDefault="00F035F0" w:rsidP="00FD2C4E">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08F6CAB9" w14:textId="77777777" w:rsidR="00FD2C4E" w:rsidRPr="007753C7" w:rsidRDefault="00F035F0" w:rsidP="00FD2C4E">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第1章菸害現形記</w:t>
            </w:r>
          </w:p>
        </w:tc>
        <w:tc>
          <w:tcPr>
            <w:tcW w:w="850" w:type="dxa"/>
          </w:tcPr>
          <w:p w14:paraId="7ECBDC17" w14:textId="77777777" w:rsidR="00FD2C4E" w:rsidRPr="007753C7" w:rsidRDefault="00F035F0" w:rsidP="00FD2C4E">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6DC76A18" w14:textId="77777777" w:rsidR="00FD2C4E" w:rsidRPr="007753C7" w:rsidRDefault="00F035F0" w:rsidP="00FD2C4E">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163E11C8" w14:textId="77777777" w:rsidR="00FD2C4E" w:rsidRPr="007753C7" w:rsidRDefault="00F035F0" w:rsidP="00FD2C4E">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663CF14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B005561"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6D8535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1402EA8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w:t>
            </w:r>
            <w:r w:rsidRPr="007753C7">
              <w:rPr>
                <w:rFonts w:ascii="新細明體" w:hAnsi="新細明體" w:cs="新細明體"/>
                <w:snapToGrid w:val="0"/>
                <w:sz w:val="16"/>
                <w:szCs w:val="16"/>
              </w:rPr>
              <w:t>情境的全貌，並做獨立思考與分析的知能，進而運用適當的策略，處理與解決體育與健康的問題。</w:t>
            </w:r>
          </w:p>
          <w:p w14:paraId="4EED264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7AE2195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w:t>
            </w:r>
            <w:r>
              <w:rPr>
                <w:rFonts w:ascii="新細明體" w:hAnsi="新細明體" w:cs="新細明體"/>
                <w:snapToGrid w:val="0"/>
                <w:sz w:val="16"/>
                <w:szCs w:val="16"/>
              </w:rPr>
              <w:lastRenderedPageBreak/>
              <w:t>意識，並主動參與公益團體活動，關懷社會。</w:t>
            </w:r>
          </w:p>
        </w:tc>
        <w:tc>
          <w:tcPr>
            <w:tcW w:w="1020" w:type="dxa"/>
          </w:tcPr>
          <w:p w14:paraId="4EF38E4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w:t>
            </w:r>
            <w:r w:rsidRPr="007753C7">
              <w:rPr>
                <w:rFonts w:ascii="新細明體" w:hAnsi="新細明體" w:cs="新細明體"/>
                <w:snapToGrid w:val="0"/>
                <w:sz w:val="16"/>
                <w:szCs w:val="16"/>
              </w:rPr>
              <w:t>健康造成的衝擊與風險。</w:t>
            </w:r>
          </w:p>
          <w:p w14:paraId="70A6FC8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5131ED9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0374256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19CBA3B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34540E9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Bb-Ⅳ-3 菸、酒、檳榔、藥物的成分</w:t>
            </w:r>
            <w:r w:rsidRPr="007753C7">
              <w:rPr>
                <w:rFonts w:ascii="新細明體" w:hAnsi="新細明體" w:cs="新細明體"/>
                <w:sz w:val="16"/>
                <w:szCs w:val="16"/>
              </w:rPr>
              <w:t>與成癮性，以及對個人身心健康與家庭、社會的影響。</w:t>
            </w:r>
          </w:p>
          <w:p w14:paraId="17C0039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3C5721DB" w14:textId="77777777" w:rsidR="00FD2C4E" w:rsidRPr="00D15A09" w:rsidRDefault="00F035F0" w:rsidP="00FD2C4E">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1.利用菸害</w:t>
            </w:r>
            <w:r>
              <w:rPr>
                <w:rFonts w:ascii="新細明體" w:hAnsi="新細明體" w:cs="新細明體"/>
                <w:snapToGrid w:val="0"/>
                <w:sz w:val="16"/>
                <w:szCs w:val="16"/>
              </w:rPr>
              <w:t>(含電子煙)</w:t>
            </w:r>
            <w:r w:rsidRPr="00D15A09">
              <w:rPr>
                <w:rFonts w:ascii="新細明體" w:hAnsi="新細明體" w:cs="新細明體"/>
                <w:snapToGrid w:val="0"/>
                <w:sz w:val="16"/>
                <w:szCs w:val="16"/>
              </w:rPr>
              <w:t>的情境演練生活技能，並能主動公開表達個人拒絕吸菸</w:t>
            </w:r>
            <w:r>
              <w:rPr>
                <w:rFonts w:ascii="新細明體" w:hAnsi="新細明體" w:cs="新細明體"/>
                <w:snapToGrid w:val="0"/>
                <w:sz w:val="16"/>
                <w:szCs w:val="16"/>
              </w:rPr>
              <w:t>(含電子煙)</w:t>
            </w:r>
            <w:r w:rsidRPr="00D15A09">
              <w:rPr>
                <w:rFonts w:ascii="新細明體" w:hAnsi="新細明體" w:cs="新細明體"/>
                <w:snapToGrid w:val="0"/>
                <w:sz w:val="16"/>
                <w:szCs w:val="16"/>
              </w:rPr>
              <w:t>態度與反對二手菸的立場。</w:t>
            </w:r>
          </w:p>
          <w:p w14:paraId="75BAB283" w14:textId="77777777" w:rsidR="00FD2C4E" w:rsidRPr="007753C7" w:rsidRDefault="00F035F0" w:rsidP="00FD2C4E">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2.關注臺灣對菸品</w:t>
            </w:r>
            <w:r>
              <w:rPr>
                <w:rFonts w:ascii="新細明體" w:hAnsi="新細明體" w:cs="新細明體"/>
                <w:snapToGrid w:val="0"/>
                <w:sz w:val="16"/>
                <w:szCs w:val="16"/>
              </w:rPr>
              <w:t>(含電子煙)</w:t>
            </w:r>
            <w:r w:rsidRPr="00D15A09">
              <w:rPr>
                <w:rFonts w:ascii="新細明體" w:hAnsi="新細明體" w:cs="新細明體"/>
                <w:snapToGrid w:val="0"/>
                <w:sz w:val="16"/>
                <w:szCs w:val="16"/>
              </w:rPr>
              <w:t>的法律規範內容與現況，以及國際菸害公約規範對</w:t>
            </w:r>
            <w:r>
              <w:rPr>
                <w:rFonts w:ascii="新細明體" w:hAnsi="新細明體" w:cs="新細明體"/>
                <w:snapToGrid w:val="0"/>
                <w:sz w:val="16"/>
                <w:szCs w:val="16"/>
              </w:rPr>
              <w:t>於</w:t>
            </w:r>
            <w:r w:rsidRPr="00D15A09">
              <w:rPr>
                <w:rFonts w:ascii="新細明體" w:hAnsi="新細明體" w:cs="新細明體"/>
                <w:snapToGrid w:val="0"/>
                <w:sz w:val="16"/>
                <w:szCs w:val="16"/>
              </w:rPr>
              <w:t>臺灣的影響。</w:t>
            </w:r>
          </w:p>
        </w:tc>
        <w:tc>
          <w:tcPr>
            <w:tcW w:w="1020" w:type="dxa"/>
            <w:shd w:val="clear" w:color="auto" w:fill="auto"/>
          </w:tcPr>
          <w:p w14:paraId="165F3145" w14:textId="77777777" w:rsidR="00FD2C4E" w:rsidRDefault="00F035F0" w:rsidP="00FD2C4E">
            <w:pPr>
              <w:snapToGrid w:val="0"/>
              <w:ind w:firstLine="0"/>
              <w:jc w:val="left"/>
              <w:rPr>
                <w:rFonts w:asciiTheme="minorEastAsia" w:hAnsiTheme="minorEastAsia"/>
                <w:sz w:val="16"/>
                <w:szCs w:val="16"/>
              </w:rPr>
            </w:pPr>
            <w:r w:rsidRPr="00D15A09">
              <w:rPr>
                <w:rFonts w:ascii="新細明體" w:hAnsi="新細明體" w:cs="新細明體"/>
                <w:sz w:val="16"/>
                <w:szCs w:val="16"/>
              </w:rPr>
              <w:t>1.</w:t>
            </w:r>
            <w:r w:rsidRPr="006648CE">
              <w:rPr>
                <w:rFonts w:ascii="新細明體" w:hAnsi="新細明體" w:cs="新細明體"/>
                <w:sz w:val="16"/>
                <w:szCs w:val="16"/>
              </w:rPr>
              <w:t>吸進不知名的危險──電子煙：了解電子煙對健康造成的危害與安全性問題。</w:t>
            </w:r>
          </w:p>
          <w:p w14:paraId="5CF1EA46" w14:textId="77777777" w:rsidR="00FD2C4E" w:rsidRPr="00D15A09" w:rsidRDefault="00F035F0" w:rsidP="00FD2C4E">
            <w:pPr>
              <w:snapToGrid w:val="0"/>
              <w:ind w:firstLine="0"/>
              <w:jc w:val="left"/>
              <w:rPr>
                <w:rFonts w:asciiTheme="minorEastAsia" w:hAnsiTheme="minorEastAsia"/>
                <w:sz w:val="16"/>
                <w:szCs w:val="16"/>
              </w:rPr>
            </w:pPr>
            <w:r>
              <w:rPr>
                <w:rFonts w:ascii="新細明體" w:hAnsi="新細明體" w:cs="新細明體"/>
                <w:sz w:val="16"/>
                <w:szCs w:val="16"/>
              </w:rPr>
              <w:t>2吸菸代價大家談：介紹吸菸要付出的代價。</w:t>
            </w:r>
          </w:p>
          <w:p w14:paraId="47B560D6" w14:textId="77777777" w:rsidR="00FD2C4E" w:rsidRPr="007753C7" w:rsidRDefault="00F035F0" w:rsidP="00FD2C4E">
            <w:pPr>
              <w:snapToGrid w:val="0"/>
              <w:ind w:firstLine="0"/>
              <w:jc w:val="left"/>
              <w:rPr>
                <w:rFonts w:asciiTheme="minorEastAsia" w:hAnsiTheme="minorEastAsia"/>
                <w:sz w:val="16"/>
                <w:szCs w:val="16"/>
              </w:rPr>
            </w:pPr>
            <w:r>
              <w:rPr>
                <w:rFonts w:ascii="新細明體" w:hAnsi="新細明體" w:cs="新細明體"/>
                <w:sz w:val="16"/>
                <w:szCs w:val="16"/>
              </w:rPr>
              <w:t>3</w:t>
            </w:r>
            <w:r w:rsidRPr="00D15A09">
              <w:rPr>
                <w:rFonts w:ascii="新細明體" w:hAnsi="新細明體" w:cs="新細明體"/>
                <w:sz w:val="16"/>
                <w:szCs w:val="16"/>
              </w:rPr>
              <w:t>.因為愛自己，所以我拒絕：吸菸邀約的拒絕技巧情境模擬演練。</w:t>
            </w:r>
          </w:p>
        </w:tc>
        <w:tc>
          <w:tcPr>
            <w:tcW w:w="623" w:type="dxa"/>
          </w:tcPr>
          <w:p w14:paraId="1450D0AE" w14:textId="77777777" w:rsidR="00FD2C4E" w:rsidRPr="007753C7" w:rsidRDefault="00F035F0" w:rsidP="00FD2C4E">
            <w:pPr>
              <w:snapToGrid w:val="0"/>
              <w:ind w:firstLine="0"/>
              <w:jc w:val="left"/>
              <w:rPr>
                <w:rFonts w:asciiTheme="minorEastAsia" w:hAnsiTheme="minorEastAsia"/>
                <w:sz w:val="16"/>
                <w:szCs w:val="16"/>
              </w:rPr>
            </w:pPr>
            <w:r w:rsidRPr="00D15A09">
              <w:rPr>
                <w:rFonts w:ascii="新細明體" w:hAnsi="新細明體" w:cs="新細明體"/>
                <w:sz w:val="16"/>
                <w:szCs w:val="16"/>
              </w:rPr>
              <w:t>1</w:t>
            </w:r>
          </w:p>
        </w:tc>
        <w:tc>
          <w:tcPr>
            <w:tcW w:w="1180" w:type="dxa"/>
          </w:tcPr>
          <w:p w14:paraId="7B625C01" w14:textId="77777777" w:rsidR="00FD2C4E" w:rsidRPr="0015132A" w:rsidRDefault="00F035F0" w:rsidP="00FD2C4E">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0770866E" w14:textId="77777777" w:rsidR="00FD2C4E" w:rsidRPr="0015132A" w:rsidRDefault="00F035F0" w:rsidP="00FD2C4E">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02E1EB61" w14:textId="77777777" w:rsidR="00FD2C4E" w:rsidRPr="0015132A" w:rsidRDefault="00F035F0" w:rsidP="00FD2C4E">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3.各樣活動所需之相關道具：菸盒、反菸情境劇演練道具。</w:t>
            </w:r>
          </w:p>
        </w:tc>
        <w:tc>
          <w:tcPr>
            <w:tcW w:w="1181" w:type="dxa"/>
          </w:tcPr>
          <w:p w14:paraId="300F8B4E" w14:textId="77777777" w:rsidR="00FD2C4E" w:rsidRPr="007753C7" w:rsidRDefault="00F035F0" w:rsidP="00FD2C4E">
            <w:pPr>
              <w:snapToGrid w:val="0"/>
              <w:ind w:firstLine="0"/>
              <w:jc w:val="left"/>
              <w:rPr>
                <w:rFonts w:asciiTheme="minorEastAsia" w:hAnsiTheme="minorEastAsia"/>
                <w:sz w:val="16"/>
                <w:szCs w:val="16"/>
              </w:rPr>
            </w:pPr>
            <w:r w:rsidRPr="007753C7">
              <w:rPr>
                <w:rFonts w:ascii="新細明體" w:hAnsi="新細明體" w:cs="新細明體"/>
                <w:sz w:val="16"/>
                <w:szCs w:val="16"/>
              </w:rPr>
              <w:t>1.技能評量</w:t>
            </w:r>
          </w:p>
        </w:tc>
        <w:tc>
          <w:tcPr>
            <w:tcW w:w="1181" w:type="dxa"/>
          </w:tcPr>
          <w:p w14:paraId="5F60097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02586B8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w:t>
            </w:r>
            <w:r w:rsidRPr="007753C7">
              <w:rPr>
                <w:rFonts w:ascii="新細明體" w:hAnsi="新細明體" w:cs="新細明體"/>
                <w:sz w:val="16"/>
                <w:szCs w:val="16"/>
              </w:rPr>
              <w:t>律之意義與制定。</w:t>
            </w:r>
          </w:p>
          <w:p w14:paraId="15211A12"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31F1CEBA" w14:textId="77777777" w:rsidR="00FD2C4E" w:rsidRPr="007753C7" w:rsidRDefault="008E52FD" w:rsidP="00FD2C4E">
            <w:pPr>
              <w:snapToGrid w:val="0"/>
              <w:ind w:firstLine="0"/>
              <w:jc w:val="left"/>
              <w:rPr>
                <w:rFonts w:asciiTheme="minorEastAsia" w:hAnsiTheme="minorEastAsia"/>
                <w:sz w:val="16"/>
                <w:szCs w:val="16"/>
              </w:rPr>
            </w:pPr>
          </w:p>
        </w:tc>
      </w:tr>
      <w:tr w:rsidR="009140B9" w:rsidRPr="0052708D" w14:paraId="663D7F17" w14:textId="77777777" w:rsidTr="009140B9">
        <w:tc>
          <w:tcPr>
            <w:tcW w:w="708" w:type="dxa"/>
          </w:tcPr>
          <w:p w14:paraId="718549DE"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216FB6F9"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4/13-4/17</w:t>
            </w:r>
          </w:p>
        </w:tc>
        <w:tc>
          <w:tcPr>
            <w:tcW w:w="709" w:type="dxa"/>
          </w:tcPr>
          <w:p w14:paraId="55CB228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6CF89E76"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第3章身體塗鴉－創造性舞蹈</w:t>
            </w:r>
          </w:p>
        </w:tc>
        <w:tc>
          <w:tcPr>
            <w:tcW w:w="850" w:type="dxa"/>
          </w:tcPr>
          <w:p w14:paraId="18E3F3A7"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7C071EF6"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383BC6A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6840646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0958DA0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30B0F5C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健體-J-B3 具備審美與表現的能力，了解運動與健康在美學上的特質與表現方式，以增進生活中的豐富性與美感體驗。</w:t>
            </w:r>
          </w:p>
          <w:p w14:paraId="0FD1350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w:t>
            </w:r>
            <w:r w:rsidRPr="00D230F2">
              <w:rPr>
                <w:rFonts w:ascii="新細明體" w:hAnsi="新細明體" w:cs="新細明體"/>
                <w:snapToGrid w:val="0"/>
                <w:sz w:val="16"/>
                <w:szCs w:val="16"/>
              </w:rPr>
              <w:t>能與態度，並在體育活動和健康生活中培育相互合作及與人和諧互動的素養。</w:t>
            </w:r>
          </w:p>
          <w:p w14:paraId="67EBF25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61BC87D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18B3F83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4B46C0F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7465427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BB358F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3c-Ⅳ-2 發展動作創作和展演的技巧，展現個人運動潛能。</w:t>
            </w:r>
          </w:p>
          <w:p w14:paraId="5A69139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0C2228B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4d-Ⅳ-1 發展適合個人之專項運動技能。</w:t>
            </w:r>
          </w:p>
          <w:p w14:paraId="158063D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7983493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Ib-Ⅳ-1 自由創作舞蹈。</w:t>
            </w:r>
          </w:p>
          <w:p w14:paraId="3C9D4EA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Ib-Ⅳ-2 各種社交舞蹈。</w:t>
            </w:r>
          </w:p>
        </w:tc>
        <w:tc>
          <w:tcPr>
            <w:tcW w:w="1020" w:type="dxa"/>
          </w:tcPr>
          <w:p w14:paraId="79DE2311"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1.享受體驗舞蹈元素的樂趣，學會運用舞蹈元素創作。</w:t>
            </w:r>
          </w:p>
          <w:p w14:paraId="59F4464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2.增進基本身體適能，與身體動覺的敏銳度，探索自我潛能的發揮與實現。</w:t>
            </w:r>
          </w:p>
          <w:p w14:paraId="0B39CD0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3.培養舞蹈欣賞能力，豐富肢體動作的美感經驗。</w:t>
            </w:r>
          </w:p>
          <w:p w14:paraId="437AF28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4.建立團隊合作的精神，積極正向的學習態度。</w:t>
            </w:r>
          </w:p>
        </w:tc>
        <w:tc>
          <w:tcPr>
            <w:tcW w:w="1020" w:type="dxa"/>
            <w:shd w:val="clear" w:color="auto" w:fill="auto"/>
          </w:tcPr>
          <w:p w14:paraId="5EB6602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1.第1節：引起動機：請學生分享日常生活中常聽到的節奏聲響。</w:t>
            </w:r>
          </w:p>
          <w:p w14:paraId="1594C7B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2.舞蹈元素「時間」體驗練習：練習「身體擊樂──動作速度與節奏的體驗」，教師使用不同速度的音樂引導學生，以身體部位回應。</w:t>
            </w:r>
          </w:p>
          <w:p w14:paraId="07BD71E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3.教師使用不同速度的音樂引導學生，以移動的步伐踏步回應。</w:t>
            </w:r>
          </w:p>
          <w:p w14:paraId="09C7388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4.使用節拍器定速，引導學生以踏步及拍手完成每小節8拍、共四小節的身體擊樂。</w:t>
            </w:r>
          </w:p>
          <w:p w14:paraId="3AD17BAC"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5.學生創作自己的身體擊樂。</w:t>
            </w:r>
          </w:p>
          <w:p w14:paraId="1182586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6.舞蹈元素「勁力」體驗練習：「身體推托拉──身體勁力的體驗」，學生兩人一組做互推、互托、互拉等動作與造形。</w:t>
            </w:r>
          </w:p>
          <w:p w14:paraId="5085C52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7.教師以意象引導學生表演動作的輕與重。例如：羽毛輕飄落地，復遭清風拂起。</w:t>
            </w:r>
          </w:p>
          <w:p w14:paraId="36EA28D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8.第2節：分享前三堂課的影像紀錄。</w:t>
            </w:r>
          </w:p>
          <w:p w14:paraId="502C88C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9.「舞蹈魔鏡──關係大體驗」，學生兩人一組，一人主導動作，另一人照鏡子擬像回應，體驗舞伴同步關係。</w:t>
            </w:r>
          </w:p>
          <w:p w14:paraId="5787421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10.學生兩人一組，一人操作道具形變，舞伴以身體動作回應，體驗舞伴回音關係。</w:t>
            </w:r>
          </w:p>
          <w:p w14:paraId="7AFFF88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11.動作接龍，由一位同學帶領第一個動作，全班模仿回應，以此方式延續，體驗獨舞與群舞對話關係。</w:t>
            </w:r>
          </w:p>
          <w:p w14:paraId="48EE0A0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12.舞動亮麗人生：學生運用舞蹈元素組合創作，分組設計30秒舞蹈片段。</w:t>
            </w:r>
          </w:p>
          <w:p w14:paraId="6F04080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13.教師提醒學生做道具引導時，須注意回應同學的動作安全，並鼓勵學生嘗試更多元使用道具，設計引導身體動作。</w:t>
            </w:r>
          </w:p>
        </w:tc>
        <w:tc>
          <w:tcPr>
            <w:tcW w:w="623" w:type="dxa"/>
          </w:tcPr>
          <w:p w14:paraId="08B60CE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4B19D1A9" w14:textId="77777777" w:rsidR="00D53432" w:rsidRPr="00A70162" w:rsidRDefault="00F035F0" w:rsidP="00CA17FB">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1.雕塑品揭示圖片、節拍器、鈴鼓、引導道具(如大毛巾、紙片等)、音響、數字圖卡、瑜伽彈力帶。</w:t>
            </w:r>
          </w:p>
        </w:tc>
        <w:tc>
          <w:tcPr>
            <w:tcW w:w="1181" w:type="dxa"/>
          </w:tcPr>
          <w:p w14:paraId="388D0EC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167C754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3FAB28B6" w14:textId="77777777" w:rsidR="00D53432" w:rsidRPr="00D230F2" w:rsidRDefault="00F035F0" w:rsidP="00CA17FB">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2445AFC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074263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22EB51DE"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38B08079"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藝術</w:t>
            </w:r>
          </w:p>
        </w:tc>
      </w:tr>
      <w:tr w:rsidR="009140B9" w:rsidRPr="0052708D" w14:paraId="45C510AE" w14:textId="77777777" w:rsidTr="009140B9">
        <w:tc>
          <w:tcPr>
            <w:tcW w:w="708" w:type="dxa"/>
          </w:tcPr>
          <w:p w14:paraId="60418D17" w14:textId="77777777" w:rsidR="00314799" w:rsidRPr="007753C7" w:rsidRDefault="00F035F0" w:rsidP="0031479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十一</w:t>
            </w:r>
          </w:p>
        </w:tc>
        <w:tc>
          <w:tcPr>
            <w:tcW w:w="709" w:type="dxa"/>
          </w:tcPr>
          <w:p w14:paraId="4DCE8F3C" w14:textId="77777777" w:rsidR="00314799" w:rsidRPr="007753C7" w:rsidRDefault="00F035F0" w:rsidP="00314799">
            <w:pPr>
              <w:snapToGrid w:val="0"/>
              <w:ind w:firstLine="0"/>
              <w:jc w:val="left"/>
              <w:rPr>
                <w:rFonts w:asciiTheme="minorEastAsia" w:hAnsiTheme="minorEastAsia"/>
                <w:sz w:val="16"/>
                <w:szCs w:val="16"/>
              </w:rPr>
            </w:pPr>
            <w:r>
              <w:rPr>
                <w:rFonts w:ascii="新細明體" w:hAnsi="新細明體" w:cs="新細明體"/>
                <w:snapToGrid w:val="0"/>
                <w:sz w:val="16"/>
                <w:szCs w:val="16"/>
              </w:rPr>
              <w:t>4/20-4/24</w:t>
            </w:r>
          </w:p>
        </w:tc>
        <w:tc>
          <w:tcPr>
            <w:tcW w:w="709" w:type="dxa"/>
          </w:tcPr>
          <w:p w14:paraId="0859CF83" w14:textId="77777777" w:rsidR="00314799" w:rsidRPr="007753C7" w:rsidRDefault="00F035F0" w:rsidP="00314799">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787A787A" w14:textId="77777777" w:rsidR="00314799" w:rsidRPr="007753C7" w:rsidRDefault="00F035F0" w:rsidP="00314799">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第1章菸害現形記</w:t>
            </w:r>
          </w:p>
        </w:tc>
        <w:tc>
          <w:tcPr>
            <w:tcW w:w="850" w:type="dxa"/>
          </w:tcPr>
          <w:p w14:paraId="0D6CE0C0" w14:textId="77777777" w:rsidR="00314799" w:rsidRPr="007753C7" w:rsidRDefault="00F035F0" w:rsidP="00314799">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24F6E61E" w14:textId="77777777" w:rsidR="00314799" w:rsidRPr="007753C7" w:rsidRDefault="00F035F0" w:rsidP="00314799">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2EE6C180" w14:textId="77777777" w:rsidR="00314799" w:rsidRPr="007753C7" w:rsidRDefault="00F035F0" w:rsidP="00314799">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659A129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2C8AC9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792B08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618A9B9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1D80797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64C113E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5E26B72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0E4C37C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1D043EA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46E5894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6ED144F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6D50549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Bb-Ⅳ-3 菸、酒、檳榔、藥物的成分與成癮性，以及對個人身心健康與家庭、社會的影響。</w:t>
            </w:r>
          </w:p>
          <w:p w14:paraId="3DCAAF3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23B113B9" w14:textId="77777777" w:rsidR="00314799" w:rsidRPr="00D15A09" w:rsidRDefault="00F035F0" w:rsidP="00314799">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1.利用菸害</w:t>
            </w:r>
            <w:r>
              <w:rPr>
                <w:rFonts w:ascii="新細明體" w:hAnsi="新細明體" w:cs="新細明體"/>
                <w:snapToGrid w:val="0"/>
                <w:sz w:val="16"/>
                <w:szCs w:val="16"/>
              </w:rPr>
              <w:t>(含電子煙)</w:t>
            </w:r>
            <w:r w:rsidRPr="00D15A09">
              <w:rPr>
                <w:rFonts w:ascii="新細明體" w:hAnsi="新細明體" w:cs="新細明體"/>
                <w:snapToGrid w:val="0"/>
                <w:sz w:val="16"/>
                <w:szCs w:val="16"/>
              </w:rPr>
              <w:t>的情境演練生活技能，並能主動公開表達個人拒絕吸菸</w:t>
            </w:r>
            <w:r>
              <w:rPr>
                <w:rFonts w:ascii="新細明體" w:hAnsi="新細明體" w:cs="新細明體"/>
                <w:snapToGrid w:val="0"/>
                <w:sz w:val="16"/>
                <w:szCs w:val="16"/>
              </w:rPr>
              <w:t>(含電子煙)</w:t>
            </w:r>
            <w:r w:rsidRPr="00D15A09">
              <w:rPr>
                <w:rFonts w:ascii="新細明體" w:hAnsi="新細明體" w:cs="新細明體"/>
                <w:snapToGrid w:val="0"/>
                <w:sz w:val="16"/>
                <w:szCs w:val="16"/>
              </w:rPr>
              <w:t>態度與反對二手菸的立場。</w:t>
            </w:r>
          </w:p>
          <w:p w14:paraId="5B4E56E7" w14:textId="77777777" w:rsidR="00314799" w:rsidRPr="007753C7" w:rsidRDefault="00F035F0" w:rsidP="00314799">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2.關注臺灣對菸品</w:t>
            </w:r>
            <w:r>
              <w:rPr>
                <w:rFonts w:ascii="新細明體" w:hAnsi="新細明體" w:cs="新細明體"/>
                <w:snapToGrid w:val="0"/>
                <w:sz w:val="16"/>
                <w:szCs w:val="16"/>
              </w:rPr>
              <w:t>(含電子煙)</w:t>
            </w:r>
            <w:r w:rsidRPr="00D15A09">
              <w:rPr>
                <w:rFonts w:ascii="新細明體" w:hAnsi="新細明體" w:cs="新細明體"/>
                <w:snapToGrid w:val="0"/>
                <w:sz w:val="16"/>
                <w:szCs w:val="16"/>
              </w:rPr>
              <w:t>的法律規範內容與現況，以及國際菸害公約規範對</w:t>
            </w:r>
            <w:r>
              <w:rPr>
                <w:rFonts w:ascii="新細明體" w:hAnsi="新細明體" w:cs="新細明體"/>
                <w:snapToGrid w:val="0"/>
                <w:sz w:val="16"/>
                <w:szCs w:val="16"/>
              </w:rPr>
              <w:t>於</w:t>
            </w:r>
            <w:r w:rsidRPr="00D15A09">
              <w:rPr>
                <w:rFonts w:ascii="新細明體" w:hAnsi="新細明體" w:cs="新細明體"/>
                <w:snapToGrid w:val="0"/>
                <w:sz w:val="16"/>
                <w:szCs w:val="16"/>
              </w:rPr>
              <w:t>臺灣的影響。</w:t>
            </w:r>
          </w:p>
        </w:tc>
        <w:tc>
          <w:tcPr>
            <w:tcW w:w="1020" w:type="dxa"/>
            <w:shd w:val="clear" w:color="auto" w:fill="auto"/>
          </w:tcPr>
          <w:p w14:paraId="6768CCAF" w14:textId="77777777" w:rsidR="00314799" w:rsidRPr="00D15A09" w:rsidRDefault="00F035F0" w:rsidP="00314799">
            <w:pPr>
              <w:snapToGrid w:val="0"/>
              <w:ind w:firstLine="0"/>
              <w:jc w:val="left"/>
              <w:rPr>
                <w:rFonts w:asciiTheme="minorEastAsia" w:hAnsiTheme="minorEastAsia"/>
                <w:sz w:val="16"/>
                <w:szCs w:val="16"/>
              </w:rPr>
            </w:pPr>
            <w:r w:rsidRPr="00D15A09">
              <w:rPr>
                <w:rFonts w:ascii="新細明體" w:hAnsi="新細明體" w:cs="新細明體"/>
                <w:sz w:val="16"/>
                <w:szCs w:val="16"/>
              </w:rPr>
              <w:t>1.二手菸拒絕行動家：</w:t>
            </w:r>
            <w:r w:rsidRPr="00473F12">
              <w:rPr>
                <w:rFonts w:ascii="新細明體" w:hAnsi="新細明體" w:cs="新細明體"/>
                <w:sz w:val="16"/>
                <w:szCs w:val="16"/>
              </w:rPr>
              <w:t>二手菸拒絕技巧情境模擬演練。</w:t>
            </w:r>
          </w:p>
          <w:p w14:paraId="3A813D93" w14:textId="77777777" w:rsidR="00314799" w:rsidRPr="00D15A09" w:rsidRDefault="00F035F0" w:rsidP="00314799">
            <w:pPr>
              <w:snapToGrid w:val="0"/>
              <w:ind w:firstLine="0"/>
              <w:jc w:val="left"/>
              <w:rPr>
                <w:rFonts w:asciiTheme="minorEastAsia" w:hAnsiTheme="minorEastAsia"/>
                <w:sz w:val="16"/>
                <w:szCs w:val="16"/>
              </w:rPr>
            </w:pPr>
            <w:r w:rsidRPr="00D15A09">
              <w:rPr>
                <w:rFonts w:ascii="新細明體" w:hAnsi="新細明體" w:cs="新細明體"/>
                <w:sz w:val="16"/>
                <w:szCs w:val="16"/>
              </w:rPr>
              <w:t>2.戒菸的好處</w:t>
            </w:r>
            <w:r w:rsidRPr="006648CE">
              <w:rPr>
                <w:rFonts w:ascii="新細明體" w:hAnsi="新細明體" w:cs="新細明體"/>
                <w:sz w:val="16"/>
                <w:szCs w:val="16"/>
              </w:rPr>
              <w:t>──</w:t>
            </w:r>
            <w:r w:rsidRPr="00D15A09">
              <w:rPr>
                <w:rFonts w:ascii="新細明體" w:hAnsi="新細明體" w:cs="新細明體"/>
                <w:sz w:val="16"/>
                <w:szCs w:val="16"/>
              </w:rPr>
              <w:t>身體最知道：戒菸的方法與好處。</w:t>
            </w:r>
          </w:p>
          <w:p w14:paraId="0B240EBE" w14:textId="77777777" w:rsidR="00314799" w:rsidRPr="007753C7" w:rsidRDefault="00F035F0" w:rsidP="00314799">
            <w:pPr>
              <w:snapToGrid w:val="0"/>
              <w:ind w:firstLine="0"/>
              <w:jc w:val="left"/>
              <w:rPr>
                <w:rFonts w:asciiTheme="minorEastAsia" w:hAnsiTheme="minorEastAsia"/>
                <w:sz w:val="16"/>
                <w:szCs w:val="16"/>
              </w:rPr>
            </w:pPr>
            <w:r w:rsidRPr="00D15A09">
              <w:rPr>
                <w:rFonts w:ascii="新細明體" w:hAnsi="新細明體" w:cs="新細明體"/>
                <w:sz w:val="16"/>
                <w:szCs w:val="16"/>
              </w:rPr>
              <w:t>3.健康防護罩</w:t>
            </w:r>
            <w:r w:rsidRPr="006648CE">
              <w:rPr>
                <w:rFonts w:ascii="新細明體" w:hAnsi="新細明體" w:cs="新細明體"/>
                <w:sz w:val="16"/>
                <w:szCs w:val="16"/>
              </w:rPr>
              <w:t>──</w:t>
            </w:r>
            <w:r w:rsidRPr="00D15A09">
              <w:rPr>
                <w:rFonts w:ascii="新細明體" w:hAnsi="新細明體" w:cs="新細明體"/>
                <w:sz w:val="16"/>
                <w:szCs w:val="16"/>
              </w:rPr>
              <w:t>菸害防制法：</w:t>
            </w:r>
            <w:r w:rsidRPr="00473F12">
              <w:rPr>
                <w:rFonts w:ascii="新細明體" w:hAnsi="新細明體" w:cs="新細明體"/>
                <w:sz w:val="16"/>
                <w:szCs w:val="16"/>
              </w:rPr>
              <w:t>臺灣菸害防制法內容簡介，以及國際反菸公約與國際趨勢，並介紹臺灣的無菸環境實施概況。</w:t>
            </w:r>
          </w:p>
        </w:tc>
        <w:tc>
          <w:tcPr>
            <w:tcW w:w="623" w:type="dxa"/>
          </w:tcPr>
          <w:p w14:paraId="01563671" w14:textId="77777777" w:rsidR="00314799" w:rsidRPr="007753C7" w:rsidRDefault="00F035F0" w:rsidP="00314799">
            <w:pPr>
              <w:snapToGrid w:val="0"/>
              <w:ind w:firstLine="0"/>
              <w:jc w:val="left"/>
              <w:rPr>
                <w:rFonts w:asciiTheme="minorEastAsia" w:hAnsiTheme="minorEastAsia"/>
                <w:sz w:val="16"/>
                <w:szCs w:val="16"/>
              </w:rPr>
            </w:pPr>
            <w:r w:rsidRPr="00D15A09">
              <w:rPr>
                <w:rFonts w:ascii="新細明體" w:hAnsi="新細明體" w:cs="新細明體"/>
                <w:sz w:val="16"/>
                <w:szCs w:val="16"/>
              </w:rPr>
              <w:t>1</w:t>
            </w:r>
          </w:p>
        </w:tc>
        <w:tc>
          <w:tcPr>
            <w:tcW w:w="1180" w:type="dxa"/>
          </w:tcPr>
          <w:p w14:paraId="63732EFE" w14:textId="77777777" w:rsidR="00314799" w:rsidRPr="0015132A" w:rsidRDefault="00F035F0" w:rsidP="00314799">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54DEAAFA" w14:textId="77777777" w:rsidR="00314799" w:rsidRPr="0015132A" w:rsidRDefault="00F035F0" w:rsidP="00314799">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7D5222EA" w14:textId="77777777" w:rsidR="00314799" w:rsidRPr="0015132A" w:rsidRDefault="00F035F0" w:rsidP="00314799">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3.各樣活動所需之相關道具：菸盒、反菸情境劇演練道具。</w:t>
            </w:r>
          </w:p>
        </w:tc>
        <w:tc>
          <w:tcPr>
            <w:tcW w:w="1181" w:type="dxa"/>
          </w:tcPr>
          <w:p w14:paraId="53127300" w14:textId="77777777" w:rsidR="00314799" w:rsidRPr="007753C7" w:rsidRDefault="00F035F0" w:rsidP="00314799">
            <w:pPr>
              <w:snapToGrid w:val="0"/>
              <w:ind w:firstLine="0"/>
              <w:jc w:val="left"/>
              <w:rPr>
                <w:rFonts w:asciiTheme="minorEastAsia" w:hAnsiTheme="minorEastAsia"/>
                <w:sz w:val="16"/>
                <w:szCs w:val="16"/>
              </w:rPr>
            </w:pPr>
            <w:r w:rsidRPr="007753C7">
              <w:rPr>
                <w:rFonts w:ascii="新細明體" w:hAnsi="新細明體" w:cs="新細明體"/>
                <w:sz w:val="16"/>
                <w:szCs w:val="16"/>
              </w:rPr>
              <w:t>1.技能評量</w:t>
            </w:r>
          </w:p>
          <w:p w14:paraId="05D2BAEB" w14:textId="77777777" w:rsidR="00314799" w:rsidRPr="007753C7" w:rsidRDefault="00F035F0" w:rsidP="00314799">
            <w:pPr>
              <w:snapToGrid w:val="0"/>
              <w:ind w:firstLine="0"/>
              <w:jc w:val="left"/>
              <w:rPr>
                <w:rFonts w:asciiTheme="minorEastAsia" w:hAnsiTheme="minorEastAsia"/>
                <w:sz w:val="16"/>
                <w:szCs w:val="16"/>
              </w:rPr>
            </w:pPr>
            <w:r w:rsidRPr="007753C7">
              <w:rPr>
                <w:rFonts w:ascii="新細明體" w:hAnsi="新細明體" w:cs="新細明體"/>
                <w:sz w:val="16"/>
                <w:szCs w:val="16"/>
              </w:rPr>
              <w:t>2.情意評量</w:t>
            </w:r>
          </w:p>
        </w:tc>
        <w:tc>
          <w:tcPr>
            <w:tcW w:w="1181" w:type="dxa"/>
          </w:tcPr>
          <w:p w14:paraId="00597CC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041482A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21E45E5E"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104F202" w14:textId="77777777" w:rsidR="00314799" w:rsidRPr="007753C7" w:rsidRDefault="008E52FD" w:rsidP="00314799">
            <w:pPr>
              <w:snapToGrid w:val="0"/>
              <w:ind w:firstLine="0"/>
              <w:jc w:val="left"/>
              <w:rPr>
                <w:rFonts w:asciiTheme="minorEastAsia" w:hAnsiTheme="minorEastAsia"/>
                <w:sz w:val="16"/>
                <w:szCs w:val="16"/>
              </w:rPr>
            </w:pPr>
          </w:p>
        </w:tc>
      </w:tr>
      <w:tr w:rsidR="009140B9" w:rsidRPr="0052708D" w14:paraId="542D96DA" w14:textId="77777777" w:rsidTr="009140B9">
        <w:tc>
          <w:tcPr>
            <w:tcW w:w="708" w:type="dxa"/>
          </w:tcPr>
          <w:p w14:paraId="341DAC31"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7163AA7D"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4/20-4/24</w:t>
            </w:r>
          </w:p>
        </w:tc>
        <w:tc>
          <w:tcPr>
            <w:tcW w:w="709" w:type="dxa"/>
          </w:tcPr>
          <w:p w14:paraId="179083AF"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1E18973C"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第1章應聲入</w:t>
            </w:r>
            <w:r w:rsidRPr="00D230F2">
              <w:rPr>
                <w:rFonts w:ascii="新細明體" w:hAnsi="新細明體" w:cs="新細明體"/>
                <w:snapToGrid w:val="0"/>
                <w:sz w:val="16"/>
                <w:szCs w:val="16"/>
              </w:rPr>
              <w:lastRenderedPageBreak/>
              <w:t>網－籃球</w:t>
            </w:r>
          </w:p>
        </w:tc>
        <w:tc>
          <w:tcPr>
            <w:tcW w:w="850" w:type="dxa"/>
          </w:tcPr>
          <w:p w14:paraId="306E974A"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lastRenderedPageBreak/>
              <w:t>A自主行動</w:t>
            </w:r>
          </w:p>
          <w:p w14:paraId="1DAEB818"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lastRenderedPageBreak/>
              <w:t>B溝通互動</w:t>
            </w:r>
          </w:p>
          <w:p w14:paraId="52D92BC3"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7070B6C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身心素質與自我精進</w:t>
            </w:r>
          </w:p>
          <w:p w14:paraId="2F20A91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p w14:paraId="1303A53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DE5B18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3FD868A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6C32A12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6D5C7B7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健體-J-A1 具備體育與健康的知能</w:t>
            </w:r>
            <w:r>
              <w:rPr>
                <w:rFonts w:ascii="新細明體" w:hAnsi="新細明體" w:cs="新細明體"/>
                <w:snapToGrid w:val="0"/>
                <w:sz w:val="16"/>
                <w:szCs w:val="16"/>
              </w:rPr>
              <w:lastRenderedPageBreak/>
              <w:t>與態度，展現自我運動與保健潛能，探索人性、自我價值與生命意義，並積極實踐，不輕言放棄。</w:t>
            </w:r>
          </w:p>
          <w:p w14:paraId="0FF9E75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012CBD5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2C695A9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w:t>
            </w:r>
            <w:r>
              <w:rPr>
                <w:rFonts w:ascii="新細明體" w:hAnsi="新細明體" w:cs="新細明體"/>
                <w:snapToGrid w:val="0"/>
                <w:sz w:val="16"/>
                <w:szCs w:val="16"/>
              </w:rPr>
              <w:lastRenderedPageBreak/>
              <w:t>體，以增進學習的素養，並察覺、思辨人與科技、資訊、媒體的互動關係。</w:t>
            </w:r>
          </w:p>
          <w:p w14:paraId="60C47F4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p w14:paraId="6D54F11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6EB223B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w:t>
            </w:r>
            <w:r>
              <w:rPr>
                <w:rFonts w:ascii="新細明體" w:hAnsi="新細明體" w:cs="新細明體"/>
                <w:snapToGrid w:val="0"/>
                <w:sz w:val="16"/>
                <w:szCs w:val="16"/>
              </w:rPr>
              <w:lastRenderedPageBreak/>
              <w:t>基礎原理和規則。</w:t>
            </w:r>
          </w:p>
          <w:p w14:paraId="4312444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了解身體發展與動作發展的關係。</w:t>
            </w:r>
          </w:p>
          <w:p w14:paraId="2ED3502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7BB6F6F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352DDCF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3B82CB3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23BAF4D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650B41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711A1FE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w:t>
            </w:r>
            <w:r>
              <w:rPr>
                <w:rFonts w:ascii="新細明體" w:hAnsi="新細明體" w:cs="新細明體"/>
                <w:snapToGrid w:val="0"/>
                <w:sz w:val="16"/>
                <w:szCs w:val="16"/>
              </w:rPr>
              <w:lastRenderedPageBreak/>
              <w:t>發展專項運動技能。</w:t>
            </w:r>
          </w:p>
          <w:p w14:paraId="12471F0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4D7D892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6404BAC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247E0A9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1268C90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Hb-Ⅳ-1 陣地攻守性球類運動動作</w:t>
            </w:r>
            <w:r>
              <w:rPr>
                <w:rFonts w:ascii="新細明體" w:hAnsi="新細明體" w:cs="新細明體"/>
                <w:sz w:val="16"/>
                <w:szCs w:val="16"/>
              </w:rPr>
              <w:lastRenderedPageBreak/>
              <w:t>組合及團隊戰術。</w:t>
            </w:r>
          </w:p>
        </w:tc>
        <w:tc>
          <w:tcPr>
            <w:tcW w:w="1020" w:type="dxa"/>
          </w:tcPr>
          <w:p w14:paraId="58F3DACB"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lastRenderedPageBreak/>
              <w:t>1.能了解籃球投籃技術之相關知識</w:t>
            </w:r>
            <w:r w:rsidRPr="00D230F2">
              <w:rPr>
                <w:rFonts w:ascii="新細明體" w:hAnsi="新細明體" w:cs="新細明體"/>
                <w:snapToGrid w:val="0"/>
                <w:sz w:val="16"/>
                <w:szCs w:val="16"/>
              </w:rPr>
              <w:lastRenderedPageBreak/>
              <w:t>與技能原理，並能反思和發展策略，以改善動作技能。</w:t>
            </w:r>
          </w:p>
          <w:p w14:paraId="1E1D76C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2.能做到左、右手上籃，並依據自己的能力，找出適合自己的投籃方式。</w:t>
            </w:r>
          </w:p>
          <w:p w14:paraId="6B61E89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3.能主動提出問題，尋求協助以提高成功的機會。</w:t>
            </w:r>
          </w:p>
          <w:p w14:paraId="2624A2DA"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4.能養成固定運動的習慣，有計畫的提升體適能與運動技能。</w:t>
            </w:r>
          </w:p>
        </w:tc>
        <w:tc>
          <w:tcPr>
            <w:tcW w:w="1020" w:type="dxa"/>
            <w:shd w:val="clear" w:color="auto" w:fill="auto"/>
          </w:tcPr>
          <w:p w14:paraId="66884F7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1.第1節：進行課本「愛體育：</w:t>
            </w:r>
            <w:r w:rsidRPr="00A70162">
              <w:rPr>
                <w:rFonts w:ascii="新細明體" w:hAnsi="新細明體" w:cs="新細明體"/>
                <w:sz w:val="16"/>
                <w:szCs w:val="16"/>
              </w:rPr>
              <w:lastRenderedPageBreak/>
              <w:t>我的子彈會轉彎」之活動。</w:t>
            </w:r>
          </w:p>
          <w:p w14:paraId="165CC8D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2.此活動可於一或兩個籃球場分四組同時進行，能力好的同學可穿插其中協助其他同學。</w:t>
            </w:r>
          </w:p>
          <w:p w14:paraId="0091C6B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3.每組兩顆球兩個人(甲及乙)同時進行，籃下須有兩位同學(丙及丁)撿球，丙撿到後球傳給甲，丁撿到球後傳給乙。</w:t>
            </w:r>
          </w:p>
          <w:p w14:paraId="737FF49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4.每個點投兩球，前一位投籃者投完第二球後，下一位始得開始投籃。甲投完後至C的位置，乙則到B的位置。乙行進速度不得超越甲。</w:t>
            </w:r>
          </w:p>
          <w:p w14:paraId="0ED7874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5.甲及乙各投完5點</w:t>
            </w:r>
            <w:r w:rsidRPr="00A70162">
              <w:rPr>
                <w:rFonts w:ascii="新細明體" w:hAnsi="新細明體" w:cs="新細明體"/>
                <w:sz w:val="16"/>
                <w:szCs w:val="16"/>
              </w:rPr>
              <w:lastRenderedPageBreak/>
              <w:t>後，與丙及丁交換位置。</w:t>
            </w:r>
          </w:p>
          <w:p w14:paraId="7D6E3B6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6.第2節：進行課本「適得其所」之活動。</w:t>
            </w:r>
          </w:p>
          <w:p w14:paraId="08EA0BF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7.因每位學生之身材、力量及協調性均不同，因此可介紹不同方式的投籃以提供學生參考。</w:t>
            </w:r>
          </w:p>
          <w:p w14:paraId="15D95D3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8.對於力量不足、身材較小的學生，可建議用雙手投籃。</w:t>
            </w:r>
          </w:p>
          <w:p w14:paraId="4ED8FA9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9.持球時掌心不要接觸球，將球置於胸前較容易使力，許多學生會將球置於額頭上方，如此較難使力，應予以修正。</w:t>
            </w:r>
          </w:p>
          <w:p w14:paraId="7511576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10.單手投籃時，球可置於肩膀高度或是額頭</w:t>
            </w:r>
            <w:r w:rsidRPr="00A70162">
              <w:rPr>
                <w:rFonts w:ascii="新細明體" w:hAnsi="新細明體" w:cs="新細明體"/>
                <w:sz w:val="16"/>
                <w:szCs w:val="16"/>
              </w:rPr>
              <w:lastRenderedPageBreak/>
              <w:t>上方，學生可自行選擇適合自己的方法。</w:t>
            </w:r>
          </w:p>
          <w:p w14:paraId="355201C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11.投籃時膝蓋屈曲，強調力量來自雙腳向上蹬起，而非完全利用手的力量，手主要是控制球出手後的方向。</w:t>
            </w:r>
          </w:p>
          <w:p w14:paraId="2619F09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12.五～六人一組，每組一顆球，投籃距離自兩公尺開始。</w:t>
            </w:r>
          </w:p>
          <w:p w14:paraId="4C30133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13.每位學生投五球後交換，其餘未投籃之學生則幫忙撿球，並在每一次投籃不進時，給予動作上的回饋及鼓勵，投進時，則給予歡呼。</w:t>
            </w:r>
          </w:p>
          <w:p w14:paraId="6B5E2BE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14.五球投完後，進兩球者可向後退一公尺，進兩球以下</w:t>
            </w:r>
            <w:r w:rsidRPr="00A70162">
              <w:rPr>
                <w:rFonts w:ascii="新細明體" w:hAnsi="新細明體" w:cs="新細明體"/>
                <w:sz w:val="16"/>
                <w:szCs w:val="16"/>
              </w:rPr>
              <w:lastRenderedPageBreak/>
              <w:t>者，則須留在原地。</w:t>
            </w:r>
          </w:p>
          <w:p w14:paraId="16C8021C" w14:textId="77777777" w:rsidR="00D53432" w:rsidRPr="00A70162" w:rsidRDefault="00F035F0" w:rsidP="00643741">
            <w:pPr>
              <w:snapToGrid w:val="0"/>
              <w:ind w:firstLine="0"/>
              <w:jc w:val="left"/>
              <w:rPr>
                <w:rFonts w:asciiTheme="minorEastAsia" w:hAnsiTheme="minorEastAsia"/>
                <w:sz w:val="16"/>
                <w:szCs w:val="16"/>
              </w:rPr>
            </w:pPr>
            <w:r w:rsidRPr="00A70162">
              <w:rPr>
                <w:rFonts w:ascii="新細明體" w:hAnsi="新細明體" w:cs="新細明體"/>
                <w:sz w:val="16"/>
                <w:szCs w:val="16"/>
              </w:rPr>
              <w:t>15.此方式之投籃練習，亦可讓學生得知自己目前最佳投籃的距離。</w:t>
            </w:r>
          </w:p>
        </w:tc>
        <w:tc>
          <w:tcPr>
            <w:tcW w:w="623" w:type="dxa"/>
          </w:tcPr>
          <w:p w14:paraId="1205ABF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7EA1DFC3" w14:textId="77777777" w:rsidR="00D53432" w:rsidRPr="00A70162" w:rsidRDefault="00F035F0" w:rsidP="00CA337D">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1.網路上之各種職業籃球比賽得分之影</w:t>
            </w:r>
            <w:r w:rsidRPr="00A70162">
              <w:rPr>
                <w:rFonts w:ascii="新細明體" w:hAnsi="新細明體" w:cs="新細明體"/>
                <w:snapToGrid w:val="0"/>
                <w:sz w:val="16"/>
                <w:szCs w:val="16"/>
              </w:rPr>
              <w:lastRenderedPageBreak/>
              <w:t>片、錄放設備、籃球、球場。</w:t>
            </w:r>
          </w:p>
        </w:tc>
        <w:tc>
          <w:tcPr>
            <w:tcW w:w="1181" w:type="dxa"/>
          </w:tcPr>
          <w:p w14:paraId="23124A4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1.課堂觀察</w:t>
            </w:r>
          </w:p>
          <w:p w14:paraId="0FB86B2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30F4479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266BF03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5EBE8F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涯J3 覺察自己的能力與興趣。</w:t>
            </w:r>
          </w:p>
          <w:p w14:paraId="16561EC9"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00E7B594"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綜合活動</w:t>
            </w:r>
          </w:p>
        </w:tc>
      </w:tr>
      <w:tr w:rsidR="009140B9" w:rsidRPr="0052708D" w14:paraId="48EAFA19" w14:textId="77777777" w:rsidTr="009140B9">
        <w:tc>
          <w:tcPr>
            <w:tcW w:w="708" w:type="dxa"/>
          </w:tcPr>
          <w:p w14:paraId="740109DA"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66E3E1A2"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napToGrid w:val="0"/>
                <w:sz w:val="16"/>
                <w:szCs w:val="16"/>
              </w:rPr>
              <w:t>4/27-5/01</w:t>
            </w:r>
          </w:p>
        </w:tc>
        <w:tc>
          <w:tcPr>
            <w:tcW w:w="709" w:type="dxa"/>
          </w:tcPr>
          <w:p w14:paraId="4F54045A"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6537DE3D" w14:textId="77777777" w:rsidR="00A6387D" w:rsidRPr="007753C7" w:rsidRDefault="00F035F0" w:rsidP="00A6387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第2章克癮制勝</w:t>
            </w:r>
          </w:p>
        </w:tc>
        <w:tc>
          <w:tcPr>
            <w:tcW w:w="850" w:type="dxa"/>
          </w:tcPr>
          <w:p w14:paraId="2B55B96E"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12B780B0"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24D09D9B" w14:textId="77777777" w:rsidR="00A6387D" w:rsidRPr="007753C7" w:rsidRDefault="00F035F0" w:rsidP="00A6387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723B099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DEBCE3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A538853"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31A1984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1F5C3B4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305BF2C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w:t>
            </w:r>
            <w:r>
              <w:rPr>
                <w:rFonts w:ascii="新細明體" w:hAnsi="新細明體" w:cs="新細明體"/>
                <w:snapToGrid w:val="0"/>
                <w:sz w:val="16"/>
                <w:szCs w:val="16"/>
              </w:rPr>
              <w:lastRenderedPageBreak/>
              <w:t>思辨與實踐能力及環境意識，並主動參與公益團體活動，關懷社會。</w:t>
            </w:r>
          </w:p>
        </w:tc>
        <w:tc>
          <w:tcPr>
            <w:tcW w:w="1020" w:type="dxa"/>
          </w:tcPr>
          <w:p w14:paraId="527EB0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6133417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0664A03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5D64551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6D20789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11C0208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Bb-Ⅳ-3 菸、酒、檳榔、藥物的成分與成癮性，以及對個人身心健康與家庭、社會的影響。</w:t>
            </w:r>
          </w:p>
          <w:p w14:paraId="12AC16A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6EED24E8"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1.了解飲酒與嚼食檳榔成癮的過程，以及對個人心理、生理和社會健康層面造成的衝擊與風險。</w:t>
            </w:r>
          </w:p>
          <w:p w14:paraId="1AADD33E"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2.面對各項邀約飲酒與嚼食檳榔訊息時，能堅持拒絕態度，並做出有利健康的決定。</w:t>
            </w:r>
          </w:p>
          <w:p w14:paraId="198DA7D9"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3.利用情境演練生活技能，能公開表達個人拒絕飲酒、酒後駕車與嚼食檳榔的態度與立場。</w:t>
            </w:r>
          </w:p>
        </w:tc>
        <w:tc>
          <w:tcPr>
            <w:tcW w:w="1020" w:type="dxa"/>
            <w:shd w:val="clear" w:color="auto" w:fill="auto"/>
          </w:tcPr>
          <w:p w14:paraId="6A6CFDC1" w14:textId="77777777" w:rsidR="00A6387D" w:rsidRPr="00D15A09" w:rsidRDefault="00F035F0" w:rsidP="00A6387D">
            <w:pPr>
              <w:snapToGrid w:val="0"/>
              <w:ind w:firstLine="0"/>
              <w:jc w:val="left"/>
              <w:rPr>
                <w:rFonts w:asciiTheme="minorEastAsia" w:hAnsiTheme="minorEastAsia"/>
                <w:sz w:val="16"/>
                <w:szCs w:val="16"/>
              </w:rPr>
            </w:pPr>
            <w:r>
              <w:rPr>
                <w:rFonts w:ascii="新細明體" w:hAnsi="新細明體" w:cs="新細明體"/>
                <w:sz w:val="16"/>
                <w:szCs w:val="16"/>
              </w:rPr>
              <w:t>1</w:t>
            </w:r>
            <w:r w:rsidRPr="00D15A09">
              <w:rPr>
                <w:rFonts w:ascii="新細明體" w:hAnsi="新細明體" w:cs="新細明體"/>
                <w:sz w:val="16"/>
                <w:szCs w:val="16"/>
              </w:rPr>
              <w:t>.</w:t>
            </w:r>
            <w:r w:rsidRPr="00473F12">
              <w:rPr>
                <w:rFonts w:ascii="新細明體" w:hAnsi="新細明體" w:cs="新細明體"/>
                <w:sz w:val="16"/>
                <w:szCs w:val="16"/>
              </w:rPr>
              <w:t>酒對健康的危害</w:t>
            </w:r>
            <w:r w:rsidRPr="006648CE">
              <w:rPr>
                <w:rFonts w:ascii="新細明體" w:hAnsi="新細明體" w:cs="新細明體"/>
                <w:sz w:val="16"/>
                <w:szCs w:val="16"/>
              </w:rPr>
              <w:t>──</w:t>
            </w:r>
            <w:r w:rsidRPr="00473F12">
              <w:rPr>
                <w:rFonts w:ascii="新細明體" w:hAnsi="新細明體" w:cs="新細明體"/>
                <w:sz w:val="16"/>
                <w:szCs w:val="16"/>
              </w:rPr>
              <w:t>酒害上身：了解酒精成分會影響人們行為反應與危害健康。</w:t>
            </w:r>
          </w:p>
          <w:p w14:paraId="724FD1B7" w14:textId="77777777" w:rsidR="00A6387D" w:rsidRPr="007753C7" w:rsidRDefault="00F035F0" w:rsidP="00A6387D">
            <w:pPr>
              <w:snapToGrid w:val="0"/>
              <w:ind w:firstLine="0"/>
              <w:jc w:val="left"/>
              <w:rPr>
                <w:rFonts w:asciiTheme="minorEastAsia" w:hAnsiTheme="minorEastAsia"/>
                <w:sz w:val="16"/>
                <w:szCs w:val="16"/>
              </w:rPr>
            </w:pPr>
            <w:r>
              <w:rPr>
                <w:rFonts w:ascii="新細明體" w:hAnsi="新細明體" w:cs="新細明體"/>
                <w:sz w:val="16"/>
                <w:szCs w:val="16"/>
              </w:rPr>
              <w:t>2</w:t>
            </w:r>
            <w:r w:rsidRPr="00D15A09">
              <w:rPr>
                <w:rFonts w:ascii="新細明體" w:hAnsi="新細明體" w:cs="新細明體"/>
                <w:sz w:val="16"/>
                <w:szCs w:val="16"/>
              </w:rPr>
              <w:t>.</w:t>
            </w:r>
            <w:r w:rsidRPr="00473F12">
              <w:rPr>
                <w:rFonts w:ascii="新細明體" w:hAnsi="新細明體" w:cs="新細明體"/>
                <w:sz w:val="16"/>
                <w:szCs w:val="16"/>
              </w:rPr>
              <w:t>拒酒保安康：透過社會新聞案例，了解喝酒易誤事，甚至斷送性命，並透過前—章的「菸害現形記」課程讓學生練習拒酒的情境演練。</w:t>
            </w:r>
          </w:p>
        </w:tc>
        <w:tc>
          <w:tcPr>
            <w:tcW w:w="623" w:type="dxa"/>
          </w:tcPr>
          <w:p w14:paraId="7B2D5C4D" w14:textId="77777777" w:rsidR="00A6387D" w:rsidRPr="007753C7" w:rsidRDefault="00F035F0" w:rsidP="00A6387D">
            <w:pPr>
              <w:snapToGrid w:val="0"/>
              <w:ind w:firstLine="0"/>
              <w:jc w:val="left"/>
              <w:rPr>
                <w:rFonts w:asciiTheme="minorEastAsia" w:hAnsiTheme="minorEastAsia"/>
                <w:sz w:val="16"/>
                <w:szCs w:val="16"/>
              </w:rPr>
            </w:pPr>
            <w:r w:rsidRPr="00D15A09">
              <w:rPr>
                <w:rFonts w:ascii="新細明體" w:hAnsi="新細明體" w:cs="新細明體"/>
                <w:sz w:val="16"/>
                <w:szCs w:val="16"/>
              </w:rPr>
              <w:t>1</w:t>
            </w:r>
          </w:p>
        </w:tc>
        <w:tc>
          <w:tcPr>
            <w:tcW w:w="1180" w:type="dxa"/>
          </w:tcPr>
          <w:p w14:paraId="163AFBDF"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6FDD6443"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1B5C5EC5" w14:textId="77777777" w:rsidR="00A6387D" w:rsidRPr="0015132A" w:rsidRDefault="00F035F0" w:rsidP="00A6387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3.各樣活動所需之相關道具：飲酒模擬眼鏡或掃把、檳榔或酒實體教具、情境劇演練道具。</w:t>
            </w:r>
          </w:p>
        </w:tc>
        <w:tc>
          <w:tcPr>
            <w:tcW w:w="1181" w:type="dxa"/>
          </w:tcPr>
          <w:p w14:paraId="41AC6BEE" w14:textId="77777777" w:rsidR="00A6387D" w:rsidRPr="007753C7" w:rsidRDefault="00F035F0" w:rsidP="00A6387D">
            <w:pPr>
              <w:snapToGrid w:val="0"/>
              <w:ind w:firstLine="0"/>
              <w:jc w:val="left"/>
              <w:rPr>
                <w:rFonts w:asciiTheme="minorEastAsia" w:hAnsiTheme="minorEastAsia"/>
                <w:sz w:val="16"/>
                <w:szCs w:val="16"/>
              </w:rPr>
            </w:pPr>
            <w:r w:rsidRPr="007753C7">
              <w:rPr>
                <w:rFonts w:ascii="新細明體" w:hAnsi="新細明體" w:cs="新細明體"/>
                <w:sz w:val="16"/>
                <w:szCs w:val="16"/>
              </w:rPr>
              <w:t>1.技能評量</w:t>
            </w:r>
          </w:p>
        </w:tc>
        <w:tc>
          <w:tcPr>
            <w:tcW w:w="1181" w:type="dxa"/>
          </w:tcPr>
          <w:p w14:paraId="0EB5646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5FDA70B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5A2291B1"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B3C0724" w14:textId="77777777" w:rsidR="00A6387D" w:rsidRPr="007753C7" w:rsidRDefault="008E52FD" w:rsidP="00A6387D">
            <w:pPr>
              <w:snapToGrid w:val="0"/>
              <w:ind w:firstLine="0"/>
              <w:jc w:val="left"/>
              <w:rPr>
                <w:rFonts w:asciiTheme="minorEastAsia" w:hAnsiTheme="minorEastAsia"/>
                <w:sz w:val="16"/>
                <w:szCs w:val="16"/>
              </w:rPr>
            </w:pPr>
          </w:p>
        </w:tc>
      </w:tr>
      <w:tr w:rsidR="009140B9" w:rsidRPr="0052708D" w14:paraId="7EAAF048" w14:textId="77777777" w:rsidTr="009140B9">
        <w:tc>
          <w:tcPr>
            <w:tcW w:w="708" w:type="dxa"/>
          </w:tcPr>
          <w:p w14:paraId="79895B08"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709" w:type="dxa"/>
          </w:tcPr>
          <w:p w14:paraId="25764CD3"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4/27-5/01</w:t>
            </w:r>
          </w:p>
        </w:tc>
        <w:tc>
          <w:tcPr>
            <w:tcW w:w="709" w:type="dxa"/>
          </w:tcPr>
          <w:p w14:paraId="466E0B8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06BC06F8"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第1章應聲入網－籃球</w:t>
            </w:r>
          </w:p>
        </w:tc>
        <w:tc>
          <w:tcPr>
            <w:tcW w:w="850" w:type="dxa"/>
          </w:tcPr>
          <w:p w14:paraId="766406EC"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766A79BA"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6DCCC748"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640618F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8F835F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w:t>
            </w:r>
            <w:r w:rsidRPr="00D230F2">
              <w:rPr>
                <w:rFonts w:ascii="新細明體" w:hAnsi="新細明體" w:cs="新細明體"/>
                <w:snapToGrid w:val="0"/>
                <w:sz w:val="16"/>
                <w:szCs w:val="16"/>
              </w:rPr>
              <w:t>解決問題</w:t>
            </w:r>
          </w:p>
          <w:p w14:paraId="453AF8B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264FA0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6D874B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6902AE0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26DC3F8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w:t>
            </w:r>
            <w:r w:rsidRPr="00D230F2">
              <w:rPr>
                <w:rFonts w:ascii="新細明體" w:hAnsi="新細明體" w:cs="新細明體"/>
                <w:snapToGrid w:val="0"/>
                <w:sz w:val="16"/>
                <w:szCs w:val="16"/>
              </w:rPr>
              <w:t>我運動與保健潛能，探索人性、自我價值與生命意義，並積極實踐，不輕言放棄。</w:t>
            </w:r>
          </w:p>
          <w:p w14:paraId="6A7EF6B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23CB92F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w:t>
            </w:r>
            <w:r>
              <w:rPr>
                <w:rFonts w:ascii="新細明體" w:hAnsi="新細明體" w:cs="新細明體"/>
                <w:snapToGrid w:val="0"/>
                <w:sz w:val="16"/>
                <w:szCs w:val="16"/>
              </w:rPr>
              <w:lastRenderedPageBreak/>
              <w:t>體育與保健的基本概念，應用於日常生活中。</w:t>
            </w:r>
          </w:p>
          <w:p w14:paraId="53D0CD7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0C6724A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p w14:paraId="6BF4D22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2A2F460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29EAAB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了解身體發展與動作發展的關係。</w:t>
            </w:r>
          </w:p>
          <w:p w14:paraId="4C07704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546BAA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1661AD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05209D9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F49C05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B65467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2d-Ⅳ-2 展現運動欣賞的技巧，體驗生活的美感。</w:t>
            </w:r>
          </w:p>
          <w:p w14:paraId="574E04A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7161D7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5675360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69A73FB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5043B1F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500EEE7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Hb-Ⅳ-1 陣地攻守性球類運動動作組合及團隊戰</w:t>
            </w:r>
            <w:r w:rsidRPr="00D230F2">
              <w:rPr>
                <w:rFonts w:ascii="新細明體" w:hAnsi="新細明體" w:cs="新細明體"/>
                <w:sz w:val="16"/>
                <w:szCs w:val="16"/>
              </w:rPr>
              <w:t>術。</w:t>
            </w:r>
          </w:p>
        </w:tc>
        <w:tc>
          <w:tcPr>
            <w:tcW w:w="1020" w:type="dxa"/>
          </w:tcPr>
          <w:p w14:paraId="67DF9C6E"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1.能了解籃球投籃技術之相關知識與技能原理，並能反思和發展策略，以改善動作技能。</w:t>
            </w:r>
          </w:p>
          <w:p w14:paraId="0881073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2.能做到左、右手上籃，並依據自己的能力，找出適合自己的投籃方式。</w:t>
            </w:r>
          </w:p>
          <w:p w14:paraId="58FDDDD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3.能主動提出問題，尋求協助以提高成功的機會。</w:t>
            </w:r>
          </w:p>
          <w:p w14:paraId="1E3417F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4.能養成固定運動的習慣，有計畫的提升體適能與運動技能。</w:t>
            </w:r>
          </w:p>
        </w:tc>
        <w:tc>
          <w:tcPr>
            <w:tcW w:w="1020" w:type="dxa"/>
            <w:shd w:val="clear" w:color="auto" w:fill="auto"/>
          </w:tcPr>
          <w:p w14:paraId="4F87FB3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1.第1節：進行課本「一蹴可幾」之活動。</w:t>
            </w:r>
          </w:p>
          <w:p w14:paraId="2EBCD4A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2.對於初學者，可讓學生先持球在手，於距籃框約三公尺處進行練習。</w:t>
            </w:r>
          </w:p>
          <w:p w14:paraId="1D35FD0E"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3.以慣用手為右手為例，請學生記得口訣「右跨出、左下踩後用力向上跳」，循序漸進完成口訣的動作。</w:t>
            </w:r>
          </w:p>
          <w:p w14:paraId="3B39D063" w14:textId="77777777" w:rsidR="00D53432" w:rsidRPr="00A70162" w:rsidRDefault="00F035F0" w:rsidP="002F38BC">
            <w:pPr>
              <w:snapToGrid w:val="0"/>
              <w:ind w:firstLine="0"/>
              <w:jc w:val="left"/>
              <w:rPr>
                <w:rFonts w:asciiTheme="minorEastAsia" w:hAnsiTheme="minorEastAsia"/>
                <w:sz w:val="16"/>
                <w:szCs w:val="16"/>
              </w:rPr>
            </w:pPr>
            <w:r w:rsidRPr="00A70162">
              <w:rPr>
                <w:rFonts w:ascii="新細明體" w:hAnsi="新細明體" w:cs="新細明體"/>
                <w:sz w:val="16"/>
                <w:szCs w:val="16"/>
              </w:rPr>
              <w:t>4.待學會後，將球拋起使之落下彈起同時，伸手接球同時跨出右腳，繼而進行口訣所提</w:t>
            </w:r>
            <w:r w:rsidRPr="00A70162">
              <w:rPr>
                <w:rFonts w:ascii="新細明體" w:hAnsi="新細明體" w:cs="新細明體"/>
                <w:sz w:val="16"/>
                <w:szCs w:val="16"/>
              </w:rPr>
              <w:lastRenderedPageBreak/>
              <w:t>醒的動作，完成上籃動作。</w:t>
            </w:r>
          </w:p>
          <w:p w14:paraId="33FC38B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5.學會後，則可退至距籃框約四～五公尺處，先原地運球，再運球行進至應接球的位置，按照口訣的步驟完成上籃動作。</w:t>
            </w:r>
          </w:p>
          <w:p w14:paraId="6E177FC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6.上籃可用挑籃或投籃的方式，讓學生自己選擇合適的方式。</w:t>
            </w:r>
          </w:p>
          <w:p w14:paraId="168E700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7.第2節：透過課本「愛體育：我的子彈會轉彎」的方式，讓學生練習各個位置的投籃，並可將距離拉遠。</w:t>
            </w:r>
          </w:p>
          <w:p w14:paraId="716BA782" w14:textId="77777777" w:rsidR="00D53432" w:rsidRPr="00A70162" w:rsidRDefault="00F035F0" w:rsidP="002F38BC">
            <w:pPr>
              <w:snapToGrid w:val="0"/>
              <w:ind w:firstLine="0"/>
              <w:jc w:val="left"/>
              <w:rPr>
                <w:rFonts w:asciiTheme="minorEastAsia" w:hAnsiTheme="minorEastAsia"/>
                <w:sz w:val="16"/>
                <w:szCs w:val="16"/>
              </w:rPr>
            </w:pPr>
            <w:r w:rsidRPr="00A70162">
              <w:rPr>
                <w:rFonts w:ascii="新細明體" w:hAnsi="新細明體" w:cs="新細明體"/>
                <w:sz w:val="16"/>
                <w:szCs w:val="16"/>
              </w:rPr>
              <w:t>8.嘗試並鼓勵讓學生用非慣用手的方式，依據步法，練習上籃，使之</w:t>
            </w:r>
            <w:r w:rsidRPr="00A70162">
              <w:rPr>
                <w:rFonts w:ascii="新細明體" w:hAnsi="新細明體" w:cs="新細明體"/>
                <w:sz w:val="16"/>
                <w:szCs w:val="16"/>
              </w:rPr>
              <w:lastRenderedPageBreak/>
              <w:t>得以雙手並用。</w:t>
            </w:r>
          </w:p>
        </w:tc>
        <w:tc>
          <w:tcPr>
            <w:tcW w:w="623" w:type="dxa"/>
          </w:tcPr>
          <w:p w14:paraId="4A061B9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675C4E88" w14:textId="77777777" w:rsidR="00D53432" w:rsidRPr="00A70162" w:rsidRDefault="00F035F0" w:rsidP="00CA337D">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1.網路上之各種職業籃球比賽得分之影片、錄放設備、籃球、球場。</w:t>
            </w:r>
          </w:p>
        </w:tc>
        <w:tc>
          <w:tcPr>
            <w:tcW w:w="1181" w:type="dxa"/>
          </w:tcPr>
          <w:p w14:paraId="5B3DB4D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1.技能實作</w:t>
            </w:r>
          </w:p>
          <w:p w14:paraId="694F522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2.合作學習</w:t>
            </w:r>
          </w:p>
          <w:p w14:paraId="230E9468" w14:textId="77777777" w:rsidR="00D53432" w:rsidRPr="00D230F2" w:rsidRDefault="00F035F0" w:rsidP="00237CCA">
            <w:pPr>
              <w:snapToGrid w:val="0"/>
              <w:ind w:firstLine="0"/>
              <w:jc w:val="left"/>
              <w:rPr>
                <w:rFonts w:asciiTheme="minorEastAsia" w:hAnsiTheme="minorEastAsia"/>
                <w:sz w:val="16"/>
                <w:szCs w:val="16"/>
              </w:rPr>
            </w:pPr>
            <w:r w:rsidRPr="00D230F2">
              <w:rPr>
                <w:rFonts w:ascii="新細明體" w:hAnsi="新細明體" w:cs="新細明體"/>
                <w:sz w:val="16"/>
                <w:szCs w:val="16"/>
              </w:rPr>
              <w:t>3.運動行為計畫實踐表</w:t>
            </w:r>
          </w:p>
          <w:p w14:paraId="01601A26" w14:textId="77777777" w:rsidR="00D53432" w:rsidRPr="00D230F2" w:rsidRDefault="00F035F0" w:rsidP="00237CCA">
            <w:pPr>
              <w:snapToGrid w:val="0"/>
              <w:ind w:firstLine="0"/>
              <w:jc w:val="left"/>
              <w:rPr>
                <w:rFonts w:asciiTheme="minorEastAsia" w:hAnsiTheme="minorEastAsia"/>
                <w:sz w:val="16"/>
                <w:szCs w:val="16"/>
              </w:rPr>
            </w:pPr>
            <w:r w:rsidRPr="00D230F2">
              <w:rPr>
                <w:rFonts w:ascii="新細明體" w:hAnsi="新細明體" w:cs="新細明體"/>
                <w:sz w:val="16"/>
                <w:szCs w:val="16"/>
              </w:rPr>
              <w:t>4.學習單</w:t>
            </w:r>
          </w:p>
        </w:tc>
        <w:tc>
          <w:tcPr>
            <w:tcW w:w="1181" w:type="dxa"/>
          </w:tcPr>
          <w:p w14:paraId="5ED7D86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995D4E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w:t>
            </w:r>
            <w:r w:rsidRPr="00D230F2">
              <w:rPr>
                <w:rFonts w:ascii="新細明體" w:hAnsi="新細明體" w:cs="新細明體"/>
                <w:sz w:val="16"/>
                <w:szCs w:val="16"/>
              </w:rPr>
              <w:t>己的能力與興趣。</w:t>
            </w:r>
          </w:p>
          <w:p w14:paraId="2414FC3B"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41D2F4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4093D1A0" w14:textId="77777777" w:rsidTr="009140B9">
        <w:tc>
          <w:tcPr>
            <w:tcW w:w="708" w:type="dxa"/>
          </w:tcPr>
          <w:p w14:paraId="7ED0FD47" w14:textId="77777777" w:rsidR="00267C94" w:rsidRPr="007753C7" w:rsidRDefault="00F035F0" w:rsidP="00267C9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32918833" w14:textId="77777777" w:rsidR="00267C94" w:rsidRPr="007753C7" w:rsidRDefault="00F035F0" w:rsidP="00267C94">
            <w:pPr>
              <w:snapToGrid w:val="0"/>
              <w:ind w:firstLine="0"/>
              <w:jc w:val="left"/>
              <w:rPr>
                <w:rFonts w:asciiTheme="minorEastAsia" w:hAnsiTheme="minorEastAsia"/>
                <w:sz w:val="16"/>
                <w:szCs w:val="16"/>
              </w:rPr>
            </w:pPr>
            <w:r>
              <w:rPr>
                <w:rFonts w:ascii="新細明體" w:hAnsi="新細明體" w:cs="新細明體"/>
                <w:snapToGrid w:val="0"/>
                <w:sz w:val="16"/>
                <w:szCs w:val="16"/>
              </w:rPr>
              <w:t>5/04-5/08</w:t>
            </w:r>
          </w:p>
        </w:tc>
        <w:tc>
          <w:tcPr>
            <w:tcW w:w="709" w:type="dxa"/>
          </w:tcPr>
          <w:p w14:paraId="1422ECAA" w14:textId="77777777" w:rsidR="00267C94" w:rsidRPr="007753C7" w:rsidRDefault="00F035F0" w:rsidP="00267C94">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1ADDEAF6" w14:textId="77777777" w:rsidR="00267C94" w:rsidRPr="00757D83" w:rsidRDefault="00F035F0" w:rsidP="00267C94">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第2章克癮制勝</w:t>
            </w:r>
          </w:p>
        </w:tc>
        <w:tc>
          <w:tcPr>
            <w:tcW w:w="850" w:type="dxa"/>
          </w:tcPr>
          <w:p w14:paraId="4E8B917E" w14:textId="77777777" w:rsidR="00267C94" w:rsidRPr="007753C7" w:rsidRDefault="00F035F0" w:rsidP="00267C94">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5B597C78" w14:textId="77777777" w:rsidR="00267C94" w:rsidRPr="007753C7" w:rsidRDefault="00F035F0" w:rsidP="00267C94">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1308DE70" w14:textId="77777777" w:rsidR="00267C94" w:rsidRPr="007753C7" w:rsidRDefault="00F035F0" w:rsidP="00267C94">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564A362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80CF46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2408D2A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01865C9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w:t>
            </w:r>
            <w:r w:rsidRPr="007753C7">
              <w:rPr>
                <w:rFonts w:ascii="新細明體" w:hAnsi="新細明體" w:cs="新細明體"/>
                <w:snapToGrid w:val="0"/>
                <w:sz w:val="16"/>
                <w:szCs w:val="16"/>
              </w:rPr>
              <w:t>的知能，進而運用適當的策略，處理與解決體育與健康的問題。</w:t>
            </w:r>
          </w:p>
          <w:p w14:paraId="1A99B88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164835E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6B48F31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68A2877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3E33DB3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666C9D0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6FD1C2A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5D26679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Bb-Ⅳ-3 菸、酒、檳榔、藥物的成分與成癮性，以及對個人身心健康與</w:t>
            </w:r>
            <w:r w:rsidRPr="007753C7">
              <w:rPr>
                <w:rFonts w:ascii="新細明體" w:hAnsi="新細明體" w:cs="新細明體"/>
                <w:sz w:val="16"/>
                <w:szCs w:val="16"/>
              </w:rPr>
              <w:t>家庭、社會的影響。</w:t>
            </w:r>
          </w:p>
          <w:p w14:paraId="25604EA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7AB5B40E" w14:textId="77777777" w:rsidR="00267C94" w:rsidRPr="0015132A" w:rsidRDefault="00F035F0" w:rsidP="00267C94">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1.面對各項邀約飲酒與嚼食檳榔訊息時，能堅持拒絕態度，並做出有利健康的決定。</w:t>
            </w:r>
          </w:p>
          <w:p w14:paraId="27C96C0E" w14:textId="77777777" w:rsidR="00267C94" w:rsidRPr="0015132A" w:rsidRDefault="00F035F0" w:rsidP="00267C94">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2.利用情境演練生活技能，能公開表達個人拒絕飲酒、酒後駕車與嚼食檳榔的態度與立場。</w:t>
            </w:r>
          </w:p>
        </w:tc>
        <w:tc>
          <w:tcPr>
            <w:tcW w:w="1020" w:type="dxa"/>
            <w:shd w:val="clear" w:color="auto" w:fill="auto"/>
          </w:tcPr>
          <w:p w14:paraId="75432F5F" w14:textId="77777777" w:rsidR="00267C94" w:rsidRPr="00D15A09" w:rsidRDefault="00F035F0" w:rsidP="00267C94">
            <w:pPr>
              <w:snapToGrid w:val="0"/>
              <w:ind w:firstLine="0"/>
              <w:jc w:val="left"/>
              <w:rPr>
                <w:rFonts w:asciiTheme="minorEastAsia" w:hAnsiTheme="minorEastAsia"/>
                <w:sz w:val="16"/>
                <w:szCs w:val="16"/>
              </w:rPr>
            </w:pPr>
            <w:r w:rsidRPr="00D15A09">
              <w:rPr>
                <w:rFonts w:ascii="新細明體" w:hAnsi="新細明體" w:cs="新細明體"/>
                <w:sz w:val="16"/>
                <w:szCs w:val="16"/>
              </w:rPr>
              <w:t>1.</w:t>
            </w:r>
            <w:r w:rsidRPr="00473F12">
              <w:rPr>
                <w:rFonts w:ascii="新細明體" w:hAnsi="新細明體" w:cs="新細明體"/>
                <w:sz w:val="16"/>
                <w:szCs w:val="16"/>
              </w:rPr>
              <w:t>拒酒保安康：透過社會新聞案例，了解喝酒易誤事，甚至斷送性命，並透過前—章的「菸害現形記」課程讓學生練習拒酒的情境演練。</w:t>
            </w:r>
          </w:p>
          <w:p w14:paraId="2D7D4AFF" w14:textId="77777777" w:rsidR="00267C94" w:rsidRPr="007753C7" w:rsidRDefault="00F035F0" w:rsidP="00267C94">
            <w:pPr>
              <w:snapToGrid w:val="0"/>
              <w:ind w:firstLine="0"/>
              <w:jc w:val="left"/>
              <w:rPr>
                <w:rFonts w:asciiTheme="minorEastAsia" w:hAnsiTheme="minorEastAsia"/>
                <w:sz w:val="16"/>
                <w:szCs w:val="16"/>
              </w:rPr>
            </w:pPr>
            <w:r w:rsidRPr="00D15A09">
              <w:rPr>
                <w:rFonts w:ascii="新細明體" w:hAnsi="新細明體" w:cs="新細明體"/>
                <w:sz w:val="16"/>
                <w:szCs w:val="16"/>
              </w:rPr>
              <w:t>2.</w:t>
            </w:r>
            <w:r w:rsidRPr="00473F12">
              <w:rPr>
                <w:rFonts w:ascii="新細明體" w:hAnsi="新細明體" w:cs="新細明體"/>
                <w:sz w:val="16"/>
                <w:szCs w:val="16"/>
              </w:rPr>
              <w:t>醉不上道</w:t>
            </w:r>
            <w:r w:rsidRPr="006648CE">
              <w:rPr>
                <w:rFonts w:ascii="新細明體" w:hAnsi="新細明體" w:cs="新細明體"/>
                <w:sz w:val="16"/>
                <w:szCs w:val="16"/>
              </w:rPr>
              <w:t>──</w:t>
            </w:r>
            <w:r w:rsidRPr="00473F12">
              <w:rPr>
                <w:rFonts w:ascii="新細明體" w:hAnsi="新細明體" w:cs="新細明體"/>
                <w:sz w:val="16"/>
                <w:szCs w:val="16"/>
              </w:rPr>
              <w:t>酒駕零容忍：了解酒駕造成的社會問題與法律對酒駕的規範，並</w:t>
            </w:r>
            <w:r>
              <w:rPr>
                <w:rFonts w:ascii="新細明體" w:hAnsi="新細明體" w:cs="新細明體"/>
                <w:sz w:val="16"/>
                <w:szCs w:val="16"/>
              </w:rPr>
              <w:t>學習</w:t>
            </w:r>
            <w:r w:rsidRPr="00473F12">
              <w:rPr>
                <w:rFonts w:ascii="新細明體" w:hAnsi="新細明體" w:cs="新細明體"/>
                <w:sz w:val="16"/>
                <w:szCs w:val="16"/>
              </w:rPr>
              <w:t>勸服家人不要酒後駕車的人際溝通技巧。</w:t>
            </w:r>
          </w:p>
        </w:tc>
        <w:tc>
          <w:tcPr>
            <w:tcW w:w="623" w:type="dxa"/>
          </w:tcPr>
          <w:p w14:paraId="3AB2D94D" w14:textId="77777777" w:rsidR="00267C94" w:rsidRPr="007753C7" w:rsidRDefault="00F035F0" w:rsidP="00267C94">
            <w:pPr>
              <w:snapToGrid w:val="0"/>
              <w:ind w:firstLine="0"/>
              <w:jc w:val="left"/>
              <w:rPr>
                <w:rFonts w:asciiTheme="minorEastAsia" w:hAnsiTheme="minorEastAsia"/>
                <w:sz w:val="16"/>
                <w:szCs w:val="16"/>
              </w:rPr>
            </w:pPr>
            <w:r w:rsidRPr="00D15A09">
              <w:rPr>
                <w:rFonts w:ascii="新細明體" w:hAnsi="新細明體" w:cs="新細明體"/>
                <w:sz w:val="16"/>
                <w:szCs w:val="16"/>
              </w:rPr>
              <w:t>1</w:t>
            </w:r>
          </w:p>
        </w:tc>
        <w:tc>
          <w:tcPr>
            <w:tcW w:w="1180" w:type="dxa"/>
          </w:tcPr>
          <w:p w14:paraId="7A472F71" w14:textId="77777777" w:rsidR="00267C94" w:rsidRPr="0015132A" w:rsidRDefault="00F035F0" w:rsidP="00267C94">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17F40567" w14:textId="77777777" w:rsidR="00267C94" w:rsidRPr="0015132A" w:rsidRDefault="00F035F0" w:rsidP="00267C94">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078003EF" w14:textId="77777777" w:rsidR="00267C94" w:rsidRPr="0015132A" w:rsidRDefault="00F035F0" w:rsidP="00267C94">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3.各樣活動所需之相關道具：飲酒模擬眼鏡或掃把、檳榔或酒實體教具、情境劇演練道具。</w:t>
            </w:r>
          </w:p>
        </w:tc>
        <w:tc>
          <w:tcPr>
            <w:tcW w:w="1181" w:type="dxa"/>
          </w:tcPr>
          <w:p w14:paraId="55238E30" w14:textId="77777777" w:rsidR="00267C94" w:rsidRPr="007753C7" w:rsidRDefault="00F035F0" w:rsidP="00267C94">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p w14:paraId="5012A147" w14:textId="77777777" w:rsidR="00267C94" w:rsidRPr="007753C7" w:rsidRDefault="00F035F0" w:rsidP="00267C94">
            <w:pPr>
              <w:snapToGrid w:val="0"/>
              <w:ind w:firstLine="0"/>
              <w:jc w:val="left"/>
              <w:rPr>
                <w:rFonts w:asciiTheme="minorEastAsia" w:hAnsiTheme="minorEastAsia"/>
                <w:sz w:val="16"/>
                <w:szCs w:val="16"/>
              </w:rPr>
            </w:pPr>
            <w:r w:rsidRPr="007753C7">
              <w:rPr>
                <w:rFonts w:ascii="新細明體" w:hAnsi="新細明體" w:cs="新細明體"/>
                <w:sz w:val="16"/>
                <w:szCs w:val="16"/>
              </w:rPr>
              <w:t>2.技能評量</w:t>
            </w:r>
          </w:p>
        </w:tc>
        <w:tc>
          <w:tcPr>
            <w:tcW w:w="1181" w:type="dxa"/>
          </w:tcPr>
          <w:p w14:paraId="75C1F27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2C7F989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360EDA10"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2D06A88" w14:textId="77777777" w:rsidR="00267C94" w:rsidRPr="007753C7" w:rsidRDefault="008E52FD" w:rsidP="00267C94">
            <w:pPr>
              <w:snapToGrid w:val="0"/>
              <w:ind w:firstLine="0"/>
              <w:jc w:val="left"/>
              <w:rPr>
                <w:rFonts w:asciiTheme="minorEastAsia" w:hAnsiTheme="minorEastAsia"/>
                <w:sz w:val="16"/>
                <w:szCs w:val="16"/>
              </w:rPr>
            </w:pPr>
          </w:p>
        </w:tc>
      </w:tr>
      <w:tr w:rsidR="009140B9" w:rsidRPr="0052708D" w14:paraId="53913A92" w14:textId="77777777" w:rsidTr="009140B9">
        <w:tc>
          <w:tcPr>
            <w:tcW w:w="708" w:type="dxa"/>
          </w:tcPr>
          <w:p w14:paraId="01DDC876"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34600879"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5/04-5/08</w:t>
            </w:r>
          </w:p>
        </w:tc>
        <w:tc>
          <w:tcPr>
            <w:tcW w:w="709" w:type="dxa"/>
          </w:tcPr>
          <w:p w14:paraId="6331C6E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07A763B5" w14:textId="77777777" w:rsidR="00D53432" w:rsidRPr="00D230F2" w:rsidRDefault="00F035F0" w:rsidP="00AF14AE">
            <w:pPr>
              <w:snapToGrid w:val="0"/>
              <w:ind w:firstLine="0"/>
              <w:jc w:val="left"/>
              <w:rPr>
                <w:rFonts w:ascii="新細明體" w:hAnsi="新細明體"/>
                <w:sz w:val="16"/>
                <w:szCs w:val="16"/>
              </w:rPr>
            </w:pPr>
            <w:r w:rsidRPr="00D230F2">
              <w:rPr>
                <w:rFonts w:ascii="新細明體" w:hAnsi="新細明體" w:cs="新細明體"/>
                <w:snapToGrid w:val="0"/>
                <w:sz w:val="16"/>
                <w:szCs w:val="16"/>
              </w:rPr>
              <w:t>第2章百發百中－排球</w:t>
            </w:r>
          </w:p>
        </w:tc>
        <w:tc>
          <w:tcPr>
            <w:tcW w:w="850" w:type="dxa"/>
          </w:tcPr>
          <w:p w14:paraId="3BA8D28C"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56A21CC0"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2435CE10"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3F2F0D43"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B1C87D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093843D"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645092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717CF3B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619E5F1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13B2C46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4C25957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8E394E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2DD33A6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1B736F6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3684DBC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tc>
        <w:tc>
          <w:tcPr>
            <w:tcW w:w="1020" w:type="dxa"/>
          </w:tcPr>
          <w:p w14:paraId="21EFCDE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Ha-Ⅳ-1 網/牆性球類運動動作組合及團隊戰術。</w:t>
            </w:r>
          </w:p>
        </w:tc>
        <w:tc>
          <w:tcPr>
            <w:tcW w:w="1020" w:type="dxa"/>
          </w:tcPr>
          <w:p w14:paraId="07BA559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1.了解排球的各式基本攻擊技術。</w:t>
            </w:r>
          </w:p>
          <w:p w14:paraId="1271FFF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2.學會如何將排球戰術運用在比賽上。</w:t>
            </w:r>
          </w:p>
          <w:p w14:paraId="3A762BA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3.增加運動欣賞的能力。</w:t>
            </w:r>
          </w:p>
        </w:tc>
        <w:tc>
          <w:tcPr>
            <w:tcW w:w="1020" w:type="dxa"/>
            <w:shd w:val="clear" w:color="auto" w:fill="auto"/>
          </w:tcPr>
          <w:p w14:paraId="6274AB7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1.第1節：引起動機：詢問學生是否觀賞過職業與非職業排球比賽影片，引導學生說出兩者之間的差別。</w:t>
            </w:r>
          </w:p>
          <w:p w14:paraId="30E29DE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2.介紹排球的輪轉位置及場地。</w:t>
            </w:r>
          </w:p>
          <w:p w14:paraId="00D00D5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3.介紹低手發球之發球方式。</w:t>
            </w:r>
          </w:p>
          <w:p w14:paraId="489DAB4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4.請學生組合練習低手發球，先兩人一組，待熟練後，可多人一組練習不同路線與遠近的低手發球。</w:t>
            </w:r>
          </w:p>
          <w:p w14:paraId="63C1DF9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5.教師提醒學生在練習的過程中，應循序漸進，同學間可互相提示重點與教導。</w:t>
            </w:r>
          </w:p>
          <w:p w14:paraId="1FAAE29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6.第2節：引起動機：請學生分別以W、L、</w:t>
            </w:r>
            <w:r w:rsidRPr="00A70162">
              <w:rPr>
                <w:rFonts w:ascii="新細明體" w:hAnsi="新細明體" w:cs="新細明體"/>
                <w:sz w:val="16"/>
                <w:szCs w:val="16"/>
              </w:rPr>
              <w:lastRenderedPageBreak/>
              <w:t>弧形接發球隊形排列，接教師發過來的球，並思考不同排列方式可能帶來的影響。</w:t>
            </w:r>
          </w:p>
          <w:p w14:paraId="79C3B30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7.教師配合課文介紹各種接發球隊形。</w:t>
            </w:r>
          </w:p>
          <w:p w14:paraId="63B86DF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8.教師指導學生練習各種接發球隊形。</w:t>
            </w:r>
          </w:p>
          <w:p w14:paraId="355F3C6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9.教師引導學生比較各種接發球隊形的優缺點。</w:t>
            </w:r>
          </w:p>
          <w:p w14:paraId="219DF51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10.全班分組進行接發球的比賽，讓學生透過比賽觀察組員的特質，以利下一堂課的「愛體育：接發球積分賽」活動。</w:t>
            </w:r>
          </w:p>
          <w:p w14:paraId="43CF745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11.教師提醒學生回饋在比賽進行時，所觀察到各種攻</w:t>
            </w:r>
            <w:r w:rsidRPr="00A70162">
              <w:rPr>
                <w:rFonts w:ascii="新細明體" w:hAnsi="新細明體" w:cs="新細明體"/>
                <w:sz w:val="16"/>
                <w:szCs w:val="16"/>
              </w:rPr>
              <w:lastRenderedPageBreak/>
              <w:t>擊、接發球隊形的變化，並請學生相互分享排球課的學習心得。</w:t>
            </w:r>
          </w:p>
        </w:tc>
        <w:tc>
          <w:tcPr>
            <w:tcW w:w="623" w:type="dxa"/>
          </w:tcPr>
          <w:p w14:paraId="08AF7F1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4FAC038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1.比賽戰術運用資料、比賽影片。</w:t>
            </w:r>
          </w:p>
        </w:tc>
        <w:tc>
          <w:tcPr>
            <w:tcW w:w="1181" w:type="dxa"/>
          </w:tcPr>
          <w:p w14:paraId="151122C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4D6FC4A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53D7C90E"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1848F32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41A4190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人J5 了解社會上有不同的群體和文化，尊重並欣賞其差異。</w:t>
            </w:r>
          </w:p>
          <w:p w14:paraId="4F61B5F4"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28E2E4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2402100F" w14:textId="77777777" w:rsidTr="009140B9">
        <w:tc>
          <w:tcPr>
            <w:tcW w:w="708" w:type="dxa"/>
          </w:tcPr>
          <w:p w14:paraId="0580CD7B" w14:textId="77777777" w:rsidR="00734C62" w:rsidRPr="007753C7" w:rsidRDefault="00F035F0" w:rsidP="00734C6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3957A460" w14:textId="77777777" w:rsidR="00734C62" w:rsidRPr="007753C7" w:rsidRDefault="00F035F0" w:rsidP="00734C62">
            <w:pPr>
              <w:snapToGrid w:val="0"/>
              <w:ind w:firstLine="0"/>
              <w:jc w:val="left"/>
              <w:rPr>
                <w:rFonts w:asciiTheme="minorEastAsia" w:hAnsiTheme="minorEastAsia"/>
                <w:sz w:val="16"/>
                <w:szCs w:val="16"/>
              </w:rPr>
            </w:pPr>
            <w:r>
              <w:rPr>
                <w:rFonts w:ascii="新細明體" w:hAnsi="新細明體" w:cs="新細明體"/>
                <w:snapToGrid w:val="0"/>
                <w:sz w:val="16"/>
                <w:szCs w:val="16"/>
              </w:rPr>
              <w:t>5/11-5/15</w:t>
            </w:r>
          </w:p>
        </w:tc>
        <w:tc>
          <w:tcPr>
            <w:tcW w:w="709" w:type="dxa"/>
          </w:tcPr>
          <w:p w14:paraId="7249D5A8" w14:textId="77777777" w:rsidR="00734C62" w:rsidRPr="007753C7" w:rsidRDefault="00F035F0" w:rsidP="00734C62">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1596859F" w14:textId="77777777" w:rsidR="00734C62" w:rsidRDefault="00F035F0" w:rsidP="00734C62">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第2章克癮制勝</w:t>
            </w:r>
          </w:p>
          <w:p w14:paraId="4A90D457" w14:textId="77777777" w:rsidR="00734C62" w:rsidRPr="007753C7" w:rsidRDefault="00F035F0" w:rsidP="00734C62">
            <w:pPr>
              <w:snapToGrid w:val="0"/>
              <w:ind w:firstLine="0"/>
              <w:jc w:val="left"/>
              <w:rPr>
                <w:rFonts w:ascii="新細明體" w:hAnsi="新細明體"/>
                <w:sz w:val="16"/>
                <w:szCs w:val="16"/>
              </w:rPr>
            </w:pPr>
            <w:r w:rsidRPr="007753C7">
              <w:rPr>
                <w:rFonts w:ascii="新細明體" w:hAnsi="新細明體" w:cs="新細明體"/>
                <w:snapToGrid w:val="0"/>
                <w:sz w:val="16"/>
                <w:szCs w:val="16"/>
              </w:rPr>
              <w:t>【第二次評量週】</w:t>
            </w:r>
          </w:p>
        </w:tc>
        <w:tc>
          <w:tcPr>
            <w:tcW w:w="850" w:type="dxa"/>
          </w:tcPr>
          <w:p w14:paraId="312EF48F" w14:textId="77777777" w:rsidR="00734C62" w:rsidRPr="007753C7" w:rsidRDefault="00F035F0" w:rsidP="00734C62">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7168DB74" w14:textId="77777777" w:rsidR="00734C62" w:rsidRPr="007753C7" w:rsidRDefault="00F035F0" w:rsidP="00734C62">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5EB7D23F" w14:textId="77777777" w:rsidR="00734C62" w:rsidRPr="007753C7" w:rsidRDefault="00F035F0" w:rsidP="00734C62">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4D09A44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5F15A5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723AE2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4EDD9D6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26EC8D4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5BF599B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w:t>
            </w:r>
            <w:r>
              <w:rPr>
                <w:rFonts w:ascii="新細明體" w:hAnsi="新細明體" w:cs="新細明體"/>
                <w:snapToGrid w:val="0"/>
                <w:sz w:val="16"/>
                <w:szCs w:val="16"/>
              </w:rPr>
              <w:lastRenderedPageBreak/>
              <w:t>動參與公益團體活動，關懷社會。</w:t>
            </w:r>
          </w:p>
        </w:tc>
        <w:tc>
          <w:tcPr>
            <w:tcW w:w="1020" w:type="dxa"/>
          </w:tcPr>
          <w:p w14:paraId="7817CE8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445B46A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7CB2F35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782E866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2BE62A8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37FB520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Bb-Ⅳ-3 菸、酒、檳榔、藥物的成分與成癮性，以及對個人身心健康與家庭、社會的影響。</w:t>
            </w:r>
          </w:p>
          <w:p w14:paraId="3F873C4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42201FD2"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1.面對各項邀約飲酒與嚼食檳榔訊息時，能堅持拒絕態度，並做出有利健康的決定。</w:t>
            </w:r>
          </w:p>
          <w:p w14:paraId="6571A5AF"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2.利用情境演練生活技能，能公開表達個人拒絕飲酒、酒後駕車與嚼食檳榔的態度與立場。</w:t>
            </w:r>
          </w:p>
          <w:p w14:paraId="53EE2814"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3.關注飲酒、酒後駕車與嚼食檳榔在國內外法律規範的內容與現況。</w:t>
            </w:r>
          </w:p>
          <w:p w14:paraId="72846A9E"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4.了解酒與檳榔所造成的社會、環境與健康問題，並幫助親友遠離酒與檳榔等成</w:t>
            </w:r>
            <w:r w:rsidRPr="0015132A">
              <w:rPr>
                <w:rFonts w:ascii="新細明體" w:hAnsi="新細明體" w:cs="新細明體"/>
                <w:snapToGrid w:val="0"/>
                <w:sz w:val="16"/>
                <w:szCs w:val="16"/>
              </w:rPr>
              <w:lastRenderedPageBreak/>
              <w:t>癮物質誘惑。</w:t>
            </w:r>
          </w:p>
        </w:tc>
        <w:tc>
          <w:tcPr>
            <w:tcW w:w="1020" w:type="dxa"/>
            <w:shd w:val="clear" w:color="auto" w:fill="auto"/>
          </w:tcPr>
          <w:p w14:paraId="5CFB2A0E"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1.醉不上道──酒駕零容忍：了解酒駕造成的社會問題與法律對酒駕的規範，並學習勸服家人不要酒後駕車的人際溝通技巧。</w:t>
            </w:r>
          </w:p>
          <w:p w14:paraId="2A894244"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z w:val="16"/>
                <w:szCs w:val="16"/>
              </w:rPr>
              <w:t>2.「酒酒」不見──戒酒的心路歷程：透過故事認識染上酒癮時身體會有哪些症狀，進而了解戒酒可幫助回復到正常健康狀態及生活。</w:t>
            </w:r>
          </w:p>
          <w:p w14:paraId="6EBFE2BF"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z w:val="16"/>
                <w:szCs w:val="16"/>
              </w:rPr>
              <w:t>3.檳榔的時代走廊：介紹檳榔的歷史定位與社會現況。</w:t>
            </w:r>
          </w:p>
          <w:p w14:paraId="526AB47E"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z w:val="16"/>
                <w:szCs w:val="16"/>
              </w:rPr>
              <w:t>4.致癌小果實──檳</w:t>
            </w:r>
            <w:r w:rsidRPr="0015132A">
              <w:rPr>
                <w:rFonts w:ascii="新細明體" w:hAnsi="新細明體" w:cs="新細明體"/>
                <w:sz w:val="16"/>
                <w:szCs w:val="16"/>
              </w:rPr>
              <w:lastRenderedPageBreak/>
              <w:t>榔：認識檳榔內各成分對人體的生理反應，以及對健康的影響。</w:t>
            </w:r>
          </w:p>
        </w:tc>
        <w:tc>
          <w:tcPr>
            <w:tcW w:w="623" w:type="dxa"/>
          </w:tcPr>
          <w:p w14:paraId="629B3065"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769C7EBC"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6CB6EFA6"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4114AF29" w14:textId="77777777" w:rsidR="00734C62" w:rsidRPr="0015132A" w:rsidRDefault="00F035F0" w:rsidP="00734C62">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3.各樣活動所需之相關道具：飲酒模擬眼鏡或掃把、檳榔或酒實體教具、情境劇演練道具。</w:t>
            </w:r>
          </w:p>
        </w:tc>
        <w:tc>
          <w:tcPr>
            <w:tcW w:w="1181" w:type="dxa"/>
          </w:tcPr>
          <w:p w14:paraId="51909B79" w14:textId="77777777" w:rsidR="00734C62" w:rsidRPr="007753C7" w:rsidRDefault="00F035F0" w:rsidP="00734C62">
            <w:pPr>
              <w:snapToGrid w:val="0"/>
              <w:ind w:firstLine="0"/>
              <w:jc w:val="left"/>
              <w:rPr>
                <w:rFonts w:asciiTheme="minorEastAsia" w:hAnsiTheme="minorEastAsia"/>
                <w:sz w:val="16"/>
                <w:szCs w:val="16"/>
              </w:rPr>
            </w:pPr>
            <w:r w:rsidRPr="007753C7">
              <w:rPr>
                <w:rFonts w:ascii="新細明體" w:hAnsi="新細明體" w:cs="新細明體"/>
                <w:sz w:val="16"/>
                <w:szCs w:val="16"/>
              </w:rPr>
              <w:t>1.認知評量</w:t>
            </w:r>
          </w:p>
          <w:p w14:paraId="33A95A28" w14:textId="77777777" w:rsidR="00734C62" w:rsidRPr="007753C7" w:rsidRDefault="00F035F0" w:rsidP="00734C62">
            <w:pPr>
              <w:snapToGrid w:val="0"/>
              <w:ind w:firstLine="0"/>
              <w:jc w:val="left"/>
              <w:rPr>
                <w:rFonts w:asciiTheme="minorEastAsia" w:hAnsiTheme="minorEastAsia"/>
                <w:sz w:val="16"/>
                <w:szCs w:val="16"/>
              </w:rPr>
            </w:pPr>
            <w:r w:rsidRPr="007753C7">
              <w:rPr>
                <w:rFonts w:ascii="新細明體" w:hAnsi="新細明體" w:cs="新細明體"/>
                <w:sz w:val="16"/>
                <w:szCs w:val="16"/>
              </w:rPr>
              <w:t>2.技能評量</w:t>
            </w:r>
          </w:p>
        </w:tc>
        <w:tc>
          <w:tcPr>
            <w:tcW w:w="1181" w:type="dxa"/>
          </w:tcPr>
          <w:p w14:paraId="02F48B4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7A8FAEA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752B4B27"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18EF00E5" w14:textId="77777777" w:rsidR="00734C62" w:rsidRPr="007753C7" w:rsidRDefault="008E52FD" w:rsidP="00734C62">
            <w:pPr>
              <w:snapToGrid w:val="0"/>
              <w:ind w:firstLine="0"/>
              <w:jc w:val="left"/>
              <w:rPr>
                <w:rFonts w:asciiTheme="minorEastAsia" w:hAnsiTheme="minorEastAsia"/>
                <w:sz w:val="16"/>
                <w:szCs w:val="16"/>
              </w:rPr>
            </w:pPr>
          </w:p>
        </w:tc>
      </w:tr>
      <w:tr w:rsidR="009140B9" w:rsidRPr="0052708D" w14:paraId="23F98AB5" w14:textId="77777777" w:rsidTr="009140B9">
        <w:tc>
          <w:tcPr>
            <w:tcW w:w="708" w:type="dxa"/>
          </w:tcPr>
          <w:p w14:paraId="7E2ED222"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709" w:type="dxa"/>
          </w:tcPr>
          <w:p w14:paraId="65405584"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5/11-5/15</w:t>
            </w:r>
          </w:p>
        </w:tc>
        <w:tc>
          <w:tcPr>
            <w:tcW w:w="709" w:type="dxa"/>
          </w:tcPr>
          <w:p w14:paraId="701D89D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383DAB43" w14:textId="77777777" w:rsidR="00D5343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第2章百發百中－排球</w:t>
            </w:r>
          </w:p>
          <w:p w14:paraId="30DFFEFC" w14:textId="77777777" w:rsidR="004F64DD"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【第二次評量週】</w:t>
            </w:r>
          </w:p>
        </w:tc>
        <w:tc>
          <w:tcPr>
            <w:tcW w:w="850" w:type="dxa"/>
          </w:tcPr>
          <w:p w14:paraId="1C45D4A1"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3DFAD81D"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5B41B024"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020F4C9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FFA0BD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sidRPr="00D230F2">
              <w:rPr>
                <w:rFonts w:ascii="新細明體" w:hAnsi="新細明體" w:cs="新細明體"/>
                <w:snapToGrid w:val="0"/>
                <w:sz w:val="16"/>
                <w:szCs w:val="16"/>
              </w:rPr>
              <w:t>溝通表達</w:t>
            </w:r>
          </w:p>
          <w:p w14:paraId="56A4AF1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6DDE57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w:t>
            </w:r>
            <w:r w:rsidRPr="00D230F2">
              <w:rPr>
                <w:rFonts w:ascii="新細明體" w:hAnsi="新細明體" w:cs="新細明體"/>
                <w:snapToGrid w:val="0"/>
                <w:sz w:val="16"/>
                <w:szCs w:val="16"/>
              </w:rPr>
              <w:t>我運動與保健潛能，探索人性、自我價值與生命意義，並積極實踐，不輕言放棄。</w:t>
            </w:r>
          </w:p>
          <w:p w14:paraId="09B9C7F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373973F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w:t>
            </w:r>
            <w:r>
              <w:rPr>
                <w:rFonts w:ascii="新細明體" w:hAnsi="新細明體" w:cs="新細明體"/>
                <w:snapToGrid w:val="0"/>
                <w:sz w:val="16"/>
                <w:szCs w:val="16"/>
              </w:rPr>
              <w:lastRenderedPageBreak/>
              <w:t>合作及與人和諧互動的素養。</w:t>
            </w:r>
          </w:p>
        </w:tc>
        <w:tc>
          <w:tcPr>
            <w:tcW w:w="1020" w:type="dxa"/>
          </w:tcPr>
          <w:p w14:paraId="3221F89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5C4B4F8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036426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C9F811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1E28A80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18C3B9E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tc>
        <w:tc>
          <w:tcPr>
            <w:tcW w:w="1020" w:type="dxa"/>
          </w:tcPr>
          <w:p w14:paraId="27BF180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Ha-Ⅳ-1 網/牆性球類運動動作組合及團隊戰術。</w:t>
            </w:r>
          </w:p>
        </w:tc>
        <w:tc>
          <w:tcPr>
            <w:tcW w:w="1020" w:type="dxa"/>
          </w:tcPr>
          <w:p w14:paraId="690980D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1.了解排球的各式基本攻擊技術。</w:t>
            </w:r>
          </w:p>
          <w:p w14:paraId="2CA15A3B"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2.學會如何將排球戰術運用在比賽上。</w:t>
            </w:r>
          </w:p>
          <w:p w14:paraId="450F48E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3.增加運動欣賞的能力。</w:t>
            </w:r>
          </w:p>
        </w:tc>
        <w:tc>
          <w:tcPr>
            <w:tcW w:w="1020" w:type="dxa"/>
            <w:shd w:val="clear" w:color="auto" w:fill="auto"/>
          </w:tcPr>
          <w:p w14:paraId="766C739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1.第1節：暖身活動：讓學生兩人一組、多人一組練習低手發球與接發球，熟悉目前所學之技術。</w:t>
            </w:r>
          </w:p>
          <w:p w14:paraId="399C935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2.引導學生分組，複習各種接發球隊形。</w:t>
            </w:r>
          </w:p>
          <w:p w14:paraId="46CC94A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3.引導學生進行「愛體育：接發球積分賽」活動。</w:t>
            </w:r>
          </w:p>
          <w:p w14:paraId="317042D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4.教師建議學生可依課程中的練習，安排積分賽中每個人的角色，以爭取隊伍的勝利。</w:t>
            </w:r>
          </w:p>
          <w:p w14:paraId="3AC0AFA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5.教師鼓勵學生勇於分析、判斷，並反覆練習</w:t>
            </w:r>
            <w:r w:rsidRPr="00A70162">
              <w:rPr>
                <w:rFonts w:ascii="新細明體" w:hAnsi="新細明體" w:cs="新細明體"/>
                <w:sz w:val="16"/>
                <w:szCs w:val="16"/>
              </w:rPr>
              <w:lastRenderedPageBreak/>
              <w:t>以獲得成功經驗。並請同學間互相指導，在技術上給予協助。</w:t>
            </w:r>
          </w:p>
          <w:p w14:paraId="0D1EB3E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6.教師鼓勵學生多進行溝通，尊重彼此提出的意見，並協調整合出最佳的策略。</w:t>
            </w:r>
          </w:p>
          <w:p w14:paraId="6DE8FE9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7.第2節：引起動機：根據「愛體育：接發球積分賽」的觀察，請學生分析自己與組員的特質。</w:t>
            </w:r>
          </w:p>
          <w:p w14:paraId="1E7B8D8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8.提醒學生，穩定的發球及有威力的落點可以破壞對方的組合進攻，提升己隊的進攻搭配，所以基本技術穩定及默契配合很重要。</w:t>
            </w:r>
          </w:p>
          <w:p w14:paraId="04F0F6A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9.練習課本中提供的兩種(W與弧</w:t>
            </w:r>
            <w:r w:rsidRPr="00A70162">
              <w:rPr>
                <w:rFonts w:ascii="新細明體" w:hAnsi="新細明體" w:cs="新細明體"/>
                <w:sz w:val="16"/>
                <w:szCs w:val="16"/>
              </w:rPr>
              <w:lastRenderedPageBreak/>
              <w:t>形)接發球隊形活動。</w:t>
            </w:r>
          </w:p>
          <w:p w14:paraId="2B33BF4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10.比賽結束後，請各組討論並分享己方的戰術及心得，並提出各組須加強或深入的技術，以及練習計畫。</w:t>
            </w:r>
          </w:p>
          <w:p w14:paraId="7B3F149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11.教師提醒學生，接發球的接球位置有時需要配合不同的發球角度而隨時調整站位，以爭取最有利的進攻組合。</w:t>
            </w:r>
          </w:p>
        </w:tc>
        <w:tc>
          <w:tcPr>
            <w:tcW w:w="623" w:type="dxa"/>
          </w:tcPr>
          <w:p w14:paraId="3E05A4FF"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799790B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1.比賽戰術運用資料、比賽影片。</w:t>
            </w:r>
          </w:p>
        </w:tc>
        <w:tc>
          <w:tcPr>
            <w:tcW w:w="1181" w:type="dxa"/>
          </w:tcPr>
          <w:p w14:paraId="4696D02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22BB8FAE"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1083CC3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2B3D66A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6D98730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人J5 了解社會上有不同的</w:t>
            </w:r>
            <w:r w:rsidRPr="00D230F2">
              <w:rPr>
                <w:rFonts w:ascii="新細明體" w:hAnsi="新細明體" w:cs="新細明體"/>
                <w:sz w:val="16"/>
                <w:szCs w:val="16"/>
              </w:rPr>
              <w:t>群體和文化，尊重並欣賞其差異。</w:t>
            </w:r>
          </w:p>
          <w:p w14:paraId="0C82BE20"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0EC4839B"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5EF6D693" w14:textId="77777777" w:rsidTr="009140B9">
        <w:tc>
          <w:tcPr>
            <w:tcW w:w="708" w:type="dxa"/>
          </w:tcPr>
          <w:p w14:paraId="374AFA7A"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十五</w:t>
            </w:r>
          </w:p>
        </w:tc>
        <w:tc>
          <w:tcPr>
            <w:tcW w:w="709" w:type="dxa"/>
          </w:tcPr>
          <w:p w14:paraId="5277E10D"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t>5/18-5/22</w:t>
            </w:r>
          </w:p>
        </w:tc>
        <w:tc>
          <w:tcPr>
            <w:tcW w:w="709" w:type="dxa"/>
          </w:tcPr>
          <w:p w14:paraId="5C019B8B"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tc>
        <w:tc>
          <w:tcPr>
            <w:tcW w:w="709" w:type="dxa"/>
          </w:tcPr>
          <w:p w14:paraId="44B90BF2"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第2章克癮制勝</w:t>
            </w:r>
          </w:p>
        </w:tc>
        <w:tc>
          <w:tcPr>
            <w:tcW w:w="850" w:type="dxa"/>
          </w:tcPr>
          <w:p w14:paraId="0A0C24B3"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0EE89C14"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0CB875D3"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1B8CC8D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3029C6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63603C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313B377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47CBC91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w:t>
            </w:r>
            <w:r>
              <w:rPr>
                <w:rFonts w:ascii="新細明體" w:hAnsi="新細明體" w:cs="新細明體"/>
                <w:snapToGrid w:val="0"/>
                <w:sz w:val="16"/>
                <w:szCs w:val="16"/>
              </w:rPr>
              <w:lastRenderedPageBreak/>
              <w:t>達的能力，能以同理心與人溝通互動，並理解體育與保健的基本概念，應用於日常生活中。</w:t>
            </w:r>
          </w:p>
          <w:p w14:paraId="6FEE50A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tc>
        <w:tc>
          <w:tcPr>
            <w:tcW w:w="1020" w:type="dxa"/>
          </w:tcPr>
          <w:p w14:paraId="24999DB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344551F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6266900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w:t>
            </w:r>
            <w:r>
              <w:rPr>
                <w:rFonts w:ascii="新細明體" w:hAnsi="新細明體" w:cs="新細明體"/>
                <w:snapToGrid w:val="0"/>
                <w:sz w:val="16"/>
                <w:szCs w:val="16"/>
              </w:rPr>
              <w:lastRenderedPageBreak/>
              <w:t>溝通互動技能。</w:t>
            </w:r>
          </w:p>
          <w:p w14:paraId="13B03CD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6B1A542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6C1B2C6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Bb-Ⅳ-3 菸、酒、檳榔、藥物的成分與成癮性，以及對個人身心健康與家庭、社會的影響。</w:t>
            </w:r>
          </w:p>
          <w:p w14:paraId="6983CD0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tc>
        <w:tc>
          <w:tcPr>
            <w:tcW w:w="1020" w:type="dxa"/>
          </w:tcPr>
          <w:p w14:paraId="005D5C6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1.了解飲酒與嚼食檳榔成癮的過程，以及對個人心理、生理和社會健康層面造成的衝擊與風險。</w:t>
            </w:r>
          </w:p>
          <w:p w14:paraId="18AE097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2.面對各項邀約飲酒與嚼食檳榔訊息時，能堅持拒絕態</w:t>
            </w:r>
            <w:r w:rsidRPr="0015132A">
              <w:rPr>
                <w:rFonts w:ascii="新細明體" w:hAnsi="新細明體" w:cs="新細明體"/>
                <w:snapToGrid w:val="0"/>
                <w:sz w:val="16"/>
                <w:szCs w:val="16"/>
              </w:rPr>
              <w:lastRenderedPageBreak/>
              <w:t>度，並做出有利健康的決定。</w:t>
            </w:r>
          </w:p>
          <w:p w14:paraId="67AD3F31"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3.利用情境演練生活技能，能公開表達個人拒絕飲酒、酒後駕車與嚼食檳榔的態度與立場。</w:t>
            </w:r>
          </w:p>
          <w:p w14:paraId="7C5E2EC5"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4.了解酒與檳榔所造成的社會、環境與健康問題，並幫助親友遠離酒與檳榔等成癮物質誘惑。</w:t>
            </w:r>
          </w:p>
        </w:tc>
        <w:tc>
          <w:tcPr>
            <w:tcW w:w="1020" w:type="dxa"/>
            <w:shd w:val="clear" w:color="auto" w:fill="auto"/>
          </w:tcPr>
          <w:p w14:paraId="4435242B"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1.口腔病變追緝令：介紹口腔癌自我檢查並學習協助家人遠離檳榔。透過故事了解口腔癌造成的健康與家庭問題，與患者面對疾病的艱辛。</w:t>
            </w:r>
          </w:p>
          <w:p w14:paraId="45B94EFA"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2.明智選擇，健康永伴隨：演練拒絕檳榔，介紹遠離成癮物質的生活祕訣。</w:t>
            </w:r>
          </w:p>
        </w:tc>
        <w:tc>
          <w:tcPr>
            <w:tcW w:w="623" w:type="dxa"/>
          </w:tcPr>
          <w:p w14:paraId="71179FFD"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32619E9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660D5C5F"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299D82BA"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3.各樣活動所需之相關道具：飲酒模擬眼鏡或掃把、檳榔或酒實體教具、情境劇演練道具。</w:t>
            </w:r>
          </w:p>
        </w:tc>
        <w:tc>
          <w:tcPr>
            <w:tcW w:w="1181" w:type="dxa"/>
          </w:tcPr>
          <w:p w14:paraId="1AACE7B9"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z w:val="16"/>
                <w:szCs w:val="16"/>
              </w:rPr>
              <w:t>1.認知評量</w:t>
            </w:r>
          </w:p>
          <w:p w14:paraId="764268FD"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z w:val="16"/>
                <w:szCs w:val="16"/>
              </w:rPr>
              <w:t>2.技能評量</w:t>
            </w:r>
          </w:p>
        </w:tc>
        <w:tc>
          <w:tcPr>
            <w:tcW w:w="1181" w:type="dxa"/>
          </w:tcPr>
          <w:p w14:paraId="6CC2A85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02C2251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6D15E8CD"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C90ED91" w14:textId="77777777" w:rsidR="00CC090D" w:rsidRPr="007753C7" w:rsidRDefault="008E52FD" w:rsidP="00CC090D">
            <w:pPr>
              <w:snapToGrid w:val="0"/>
              <w:ind w:firstLine="0"/>
              <w:jc w:val="left"/>
              <w:rPr>
                <w:rFonts w:asciiTheme="minorEastAsia" w:hAnsiTheme="minorEastAsia"/>
                <w:sz w:val="16"/>
                <w:szCs w:val="16"/>
              </w:rPr>
            </w:pPr>
          </w:p>
        </w:tc>
      </w:tr>
      <w:tr w:rsidR="009140B9" w:rsidRPr="0052708D" w14:paraId="5D339561" w14:textId="77777777" w:rsidTr="009140B9">
        <w:tc>
          <w:tcPr>
            <w:tcW w:w="708" w:type="dxa"/>
          </w:tcPr>
          <w:p w14:paraId="3E92ABD4"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1BD6C979"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5/18-5/22</w:t>
            </w:r>
          </w:p>
        </w:tc>
        <w:tc>
          <w:tcPr>
            <w:tcW w:w="709" w:type="dxa"/>
          </w:tcPr>
          <w:p w14:paraId="19FBD83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6DA169E0"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第3章桌拿好手－桌球</w:t>
            </w:r>
          </w:p>
        </w:tc>
        <w:tc>
          <w:tcPr>
            <w:tcW w:w="850" w:type="dxa"/>
          </w:tcPr>
          <w:p w14:paraId="6467984E"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754AD1C2"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525DEF1E"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78AB449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D74186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9D8C11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B75815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05F0314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w:t>
            </w:r>
            <w:r>
              <w:rPr>
                <w:rFonts w:ascii="新細明體" w:hAnsi="新細明體" w:cs="新細明體"/>
                <w:snapToGrid w:val="0"/>
                <w:sz w:val="16"/>
                <w:szCs w:val="16"/>
              </w:rPr>
              <w:lastRenderedPageBreak/>
              <w:t>資訊及媒體，以增進學習的素養，並察覺、思辨人與科技、資訊、媒體的互動關係。</w:t>
            </w:r>
          </w:p>
          <w:p w14:paraId="6A9FA45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096FBFB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F1ADF3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4F1437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16B66FA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6FE5DBF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w:t>
            </w:r>
            <w:r>
              <w:rPr>
                <w:rFonts w:ascii="新細明體" w:hAnsi="新細明體" w:cs="新細明體"/>
                <w:snapToGrid w:val="0"/>
                <w:sz w:val="16"/>
                <w:szCs w:val="16"/>
              </w:rPr>
              <w:lastRenderedPageBreak/>
              <w:t>的態度，與他人理性溝通與和諧互動。</w:t>
            </w:r>
          </w:p>
          <w:p w14:paraId="60356AF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tc>
        <w:tc>
          <w:tcPr>
            <w:tcW w:w="1020" w:type="dxa"/>
          </w:tcPr>
          <w:p w14:paraId="7C54D7C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網/牆性球類運動動作組合及團隊戰術。</w:t>
            </w:r>
          </w:p>
        </w:tc>
        <w:tc>
          <w:tcPr>
            <w:tcW w:w="1020" w:type="dxa"/>
          </w:tcPr>
          <w:p w14:paraId="5DE7A00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1.能了解桌球運動之相關知識與基本技術原理，藉由各項練習與反思，學習正確動作技能，於練習與競賽中展現。</w:t>
            </w:r>
          </w:p>
          <w:p w14:paraId="19F3DEC7"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2.進行練習或競賽時，遵守規範，注意運動安全，並尊重</w:t>
            </w:r>
            <w:r w:rsidRPr="00D230F2">
              <w:rPr>
                <w:rFonts w:ascii="新細明體" w:hAnsi="新細明體" w:cs="新細明體"/>
                <w:snapToGrid w:val="0"/>
                <w:sz w:val="16"/>
                <w:szCs w:val="16"/>
              </w:rPr>
              <w:lastRenderedPageBreak/>
              <w:t>個別差異，採用溝通與合作的模式，培養團隊意識。</w:t>
            </w:r>
          </w:p>
          <w:p w14:paraId="3BB639C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3.透過持續學習，感受桌球運動的樂趣，同時技能與體適能皆獲得提升與增強，進而養成規律的運動習慣。</w:t>
            </w:r>
          </w:p>
        </w:tc>
        <w:tc>
          <w:tcPr>
            <w:tcW w:w="1020" w:type="dxa"/>
            <w:shd w:val="clear" w:color="auto" w:fill="auto"/>
          </w:tcPr>
          <w:p w14:paraId="58D37E0E"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1.第1節：引起動機：詢問學生是否觀賞過桌球相關影片或賽事轉播，是否有欣賞的球員，原因為何？</w:t>
            </w:r>
          </w:p>
          <w:p w14:paraId="4497B51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2.說明反手推球使用時機、站位、重心及動作示範。</w:t>
            </w:r>
          </w:p>
          <w:p w14:paraId="0B0B945E"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3.反手推球單次擊球直線、斜線練習：四人一組，分站球桌兩側，各站左右半區，同側兩人非持拍手將球放下擊出，對面同學將來球接起後，做同樣練習。</w:t>
            </w:r>
          </w:p>
          <w:p w14:paraId="56479F8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4.反手推球連續擊球練習：同反手推球單次練習，但不將球接起，進行連續擊球來回練習。</w:t>
            </w:r>
          </w:p>
          <w:p w14:paraId="14C005E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5.教師提醒學生練習並非競賽，要先培養穩定的回擊球能力，將球回擊至規定的半區內，以利對手回擊，才可達到練習目的。</w:t>
            </w:r>
          </w:p>
          <w:p w14:paraId="25AEBB5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6.若球來回偏高時，教師可提醒同</w:t>
            </w:r>
            <w:r w:rsidRPr="00A70162">
              <w:rPr>
                <w:rFonts w:ascii="新細明體" w:hAnsi="新細明體" w:cs="新細明體"/>
                <w:sz w:val="16"/>
                <w:szCs w:val="16"/>
              </w:rPr>
              <w:lastRenderedPageBreak/>
              <w:t>學檢視球拍擊球軌跡是否往上，或是拍面角度是否上仰。</w:t>
            </w:r>
          </w:p>
          <w:p w14:paraId="3B56E03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7.第2節：引起動機：詢問學生對於上一堂課所學之反手推球技術是否有信心，提示這一堂課下課前會進行小組的反手推球競賽。</w:t>
            </w:r>
          </w:p>
          <w:p w14:paraId="0EE35F8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8.發球規則介紹：持球、拋球、擊球。</w:t>
            </w:r>
          </w:p>
          <w:p w14:paraId="43D408C5"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9.正手發平擊球動作示範。</w:t>
            </w:r>
          </w:p>
          <w:p w14:paraId="386141C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10.正手發平擊球練習(四人一組，一人發球、兩人反手推擊球、一人檢核，以學習單「一路發發發」輔助)。</w:t>
            </w:r>
          </w:p>
          <w:p w14:paraId="06259C2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11.連續無極限競賽一。</w:t>
            </w:r>
          </w:p>
          <w:p w14:paraId="6BE45FB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12.連續無極限競賽二(競賽方式相同，擊球路線互換)。</w:t>
            </w:r>
          </w:p>
          <w:p w14:paraId="3339616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13.教師說明練習及比賽皆是從發球開始，要注意並好好利用每一次的發球機會。</w:t>
            </w:r>
          </w:p>
          <w:p w14:paraId="3B5B5A0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14.發球時若出現由上往下擊球的動作，教師需提醒學生正確動作為拍面前傾下壓，由後向前擊球，以免發球高度過高。</w:t>
            </w:r>
          </w:p>
        </w:tc>
        <w:tc>
          <w:tcPr>
            <w:tcW w:w="623" w:type="dxa"/>
          </w:tcPr>
          <w:p w14:paraId="3A98B62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0F919FB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1.學習活動單、桌球場地。</w:t>
            </w:r>
          </w:p>
        </w:tc>
        <w:tc>
          <w:tcPr>
            <w:tcW w:w="1181" w:type="dxa"/>
          </w:tcPr>
          <w:p w14:paraId="60A8C7E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4609F15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067D4DB6"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101AF931"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4.學習單</w:t>
            </w:r>
          </w:p>
        </w:tc>
        <w:tc>
          <w:tcPr>
            <w:tcW w:w="1181" w:type="dxa"/>
          </w:tcPr>
          <w:p w14:paraId="75D6778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3FB3A49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14:paraId="69BE4A7C"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443C6D2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社會領域</w:t>
            </w:r>
          </w:p>
        </w:tc>
      </w:tr>
      <w:tr w:rsidR="009140B9" w:rsidRPr="0052708D" w14:paraId="149BEB53" w14:textId="77777777" w:rsidTr="009140B9">
        <w:tc>
          <w:tcPr>
            <w:tcW w:w="708" w:type="dxa"/>
          </w:tcPr>
          <w:p w14:paraId="1EF696E3"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十六</w:t>
            </w:r>
          </w:p>
        </w:tc>
        <w:tc>
          <w:tcPr>
            <w:tcW w:w="709" w:type="dxa"/>
          </w:tcPr>
          <w:p w14:paraId="75074479"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t>5/25-5/29</w:t>
            </w:r>
          </w:p>
        </w:tc>
        <w:tc>
          <w:tcPr>
            <w:tcW w:w="709" w:type="dxa"/>
          </w:tcPr>
          <w:p w14:paraId="32DAD722"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第3單元人際健康家</w:t>
            </w:r>
          </w:p>
        </w:tc>
        <w:tc>
          <w:tcPr>
            <w:tcW w:w="709" w:type="dxa"/>
          </w:tcPr>
          <w:p w14:paraId="107C12E3"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第1章健康家庭加加油</w:t>
            </w:r>
          </w:p>
        </w:tc>
        <w:tc>
          <w:tcPr>
            <w:tcW w:w="850" w:type="dxa"/>
          </w:tcPr>
          <w:p w14:paraId="02ED58A6"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666E8509"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38F294F8"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4D49D1B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4007C8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1B72A3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2ADAE5D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健體-J-A2 具備理解體育與健康情境的全貌，並做獨立思考與分析的知能，進而運用適當的</w:t>
            </w:r>
            <w:r>
              <w:rPr>
                <w:rFonts w:ascii="新細明體" w:hAnsi="新細明體" w:cs="新細明體"/>
                <w:snapToGrid w:val="0"/>
                <w:sz w:val="16"/>
                <w:szCs w:val="16"/>
              </w:rPr>
              <w:lastRenderedPageBreak/>
              <w:t>策略，處理</w:t>
            </w:r>
            <w:r w:rsidRPr="007753C7">
              <w:rPr>
                <w:rFonts w:ascii="新細明體" w:hAnsi="新細明體" w:cs="新細明體"/>
                <w:snapToGrid w:val="0"/>
                <w:sz w:val="16"/>
                <w:szCs w:val="16"/>
              </w:rPr>
              <w:t>與解決體育與健康的問題。</w:t>
            </w:r>
          </w:p>
          <w:p w14:paraId="2AAFE72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3943CE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794312D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1D35D1F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堅守健康的生活規範、態</w:t>
            </w:r>
            <w:r>
              <w:rPr>
                <w:rFonts w:ascii="新細明體" w:hAnsi="新細明體" w:cs="新細明體"/>
                <w:snapToGrid w:val="0"/>
                <w:sz w:val="16"/>
                <w:szCs w:val="16"/>
              </w:rPr>
              <w:lastRenderedPageBreak/>
              <w:t>度與價值觀。</w:t>
            </w:r>
          </w:p>
          <w:p w14:paraId="34C3C15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54DC5E8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25231E9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4F5832A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Fa-Ⅳ-2 家庭衝突的協調與解決技巧。</w:t>
            </w:r>
          </w:p>
          <w:p w14:paraId="059C47A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Fa-Ⅳ-3 有利人際關係的因素與有</w:t>
            </w:r>
            <w:r>
              <w:rPr>
                <w:rFonts w:ascii="新細明體" w:hAnsi="新細明體" w:cs="新細明體"/>
                <w:sz w:val="16"/>
                <w:szCs w:val="16"/>
              </w:rPr>
              <w:lastRenderedPageBreak/>
              <w:t>效的溝通技巧。</w:t>
            </w:r>
          </w:p>
        </w:tc>
        <w:tc>
          <w:tcPr>
            <w:tcW w:w="1020" w:type="dxa"/>
          </w:tcPr>
          <w:p w14:paraId="5775855E"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lastRenderedPageBreak/>
              <w:t>1.理解家庭的健康生活的規範意義並肯定其價值，體悟家庭關係的影響性，並能遵守合宜的</w:t>
            </w:r>
            <w:r w:rsidRPr="0015132A">
              <w:rPr>
                <w:rFonts w:ascii="新細明體" w:hAnsi="新細明體" w:cs="新細明體"/>
                <w:snapToGrid w:val="0"/>
                <w:sz w:val="16"/>
                <w:szCs w:val="16"/>
              </w:rPr>
              <w:lastRenderedPageBreak/>
              <w:t>健康生活規範。</w:t>
            </w:r>
          </w:p>
          <w:p w14:paraId="528A4DB9"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2.分析家庭溝通不良與衝突問題發生的因素，並願意反省修正，嘗試運用策略方法以經營家庭關係。</w:t>
            </w:r>
          </w:p>
          <w:p w14:paraId="1ED4A599"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3.認識家庭暴力的發生因素與相關法規，善用各項社會資源協助自己或他人處理家暴問題。</w:t>
            </w:r>
          </w:p>
        </w:tc>
        <w:tc>
          <w:tcPr>
            <w:tcW w:w="1020" w:type="dxa"/>
            <w:shd w:val="clear" w:color="auto" w:fill="auto"/>
          </w:tcPr>
          <w:p w14:paraId="5EE1ADEE"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1.暢談健康家規：分析並理解家庭健康生活規範的意義，能遵守合宜的健康生活規範，當對</w:t>
            </w:r>
            <w:r w:rsidRPr="0015132A">
              <w:rPr>
                <w:rFonts w:ascii="新細明體" w:hAnsi="新細明體" w:cs="新細明體"/>
                <w:sz w:val="16"/>
                <w:szCs w:val="16"/>
              </w:rPr>
              <w:lastRenderedPageBreak/>
              <w:t>規範有疑慮時，可透過家庭溝通情境，學習運用有效的溝通方式，並搭配同理心技巧，以達到家庭成員雙贏。</w:t>
            </w:r>
          </w:p>
          <w:p w14:paraId="12DA6B0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2.家庭溝通不良事件簿：分析家庭溝通不良與衝突問題發生的因素，並嘗試反省修正、運用策略改善家庭溝通不良或衝突問題。</w:t>
            </w:r>
          </w:p>
        </w:tc>
        <w:tc>
          <w:tcPr>
            <w:tcW w:w="623" w:type="dxa"/>
          </w:tcPr>
          <w:p w14:paraId="60482CFA"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4BF25952"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2B598B36"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2.學習活動單、情境演練道具。</w:t>
            </w:r>
          </w:p>
        </w:tc>
        <w:tc>
          <w:tcPr>
            <w:tcW w:w="1181" w:type="dxa"/>
          </w:tcPr>
          <w:p w14:paraId="253E6A17"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tc>
        <w:tc>
          <w:tcPr>
            <w:tcW w:w="1181" w:type="dxa"/>
          </w:tcPr>
          <w:p w14:paraId="6678B52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3FCB110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家J5 了解與家人溝通互動及相互支持的適切方式。</w:t>
            </w:r>
          </w:p>
          <w:p w14:paraId="6C5934A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3545AED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法J5 認識憲法的意義。</w:t>
            </w:r>
          </w:p>
          <w:p w14:paraId="4D51C66C"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55360648" w14:textId="77777777" w:rsidR="00CC090D" w:rsidRPr="007753C7" w:rsidRDefault="008E52FD" w:rsidP="00CC090D">
            <w:pPr>
              <w:snapToGrid w:val="0"/>
              <w:ind w:firstLine="0"/>
              <w:jc w:val="left"/>
              <w:rPr>
                <w:rFonts w:asciiTheme="minorEastAsia" w:hAnsiTheme="minorEastAsia"/>
                <w:sz w:val="16"/>
                <w:szCs w:val="16"/>
              </w:rPr>
            </w:pPr>
          </w:p>
        </w:tc>
      </w:tr>
      <w:tr w:rsidR="009140B9" w:rsidRPr="0052708D" w14:paraId="187EBC5B" w14:textId="77777777" w:rsidTr="009140B9">
        <w:tc>
          <w:tcPr>
            <w:tcW w:w="708" w:type="dxa"/>
          </w:tcPr>
          <w:p w14:paraId="3C9F8999"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4F6E8022"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5/25-5/29</w:t>
            </w:r>
          </w:p>
        </w:tc>
        <w:tc>
          <w:tcPr>
            <w:tcW w:w="709" w:type="dxa"/>
          </w:tcPr>
          <w:p w14:paraId="5D36721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0CC4B39B"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第3章桌拿好手－桌球</w:t>
            </w:r>
          </w:p>
        </w:tc>
        <w:tc>
          <w:tcPr>
            <w:tcW w:w="850" w:type="dxa"/>
          </w:tcPr>
          <w:p w14:paraId="712AF874"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188A6E5B"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11B86869"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6A8A455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592A8C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6614DB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DEEDED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w:t>
            </w:r>
            <w:r>
              <w:rPr>
                <w:rFonts w:ascii="新細明體" w:hAnsi="新細明體" w:cs="新細明體"/>
                <w:snapToGrid w:val="0"/>
                <w:sz w:val="16"/>
                <w:szCs w:val="16"/>
              </w:rPr>
              <w:lastRenderedPageBreak/>
              <w:t>與健康的問題。</w:t>
            </w:r>
          </w:p>
          <w:p w14:paraId="1FE6A51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w:t>
            </w:r>
            <w:r w:rsidRPr="00D230F2">
              <w:rPr>
                <w:rFonts w:ascii="新細明體" w:hAnsi="新細明體" w:cs="新細明體"/>
                <w:snapToGrid w:val="0"/>
                <w:sz w:val="16"/>
                <w:szCs w:val="16"/>
              </w:rPr>
              <w:t>相關的科技、資訊及媒體，以增進學習的素養，並察覺、思辨人與科技、資訊、媒體的互動關係。</w:t>
            </w:r>
          </w:p>
          <w:p w14:paraId="6E58EAF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643A6CE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071BBA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1638E3A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1F82BD1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1d-Ⅳ-3 應用運動比賽的各項策略。</w:t>
            </w:r>
          </w:p>
          <w:p w14:paraId="759DB88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EBD1FA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tc>
        <w:tc>
          <w:tcPr>
            <w:tcW w:w="1020" w:type="dxa"/>
          </w:tcPr>
          <w:p w14:paraId="7875542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網/牆性球類運動動作組合及團隊戰術。</w:t>
            </w:r>
          </w:p>
        </w:tc>
        <w:tc>
          <w:tcPr>
            <w:tcW w:w="1020" w:type="dxa"/>
          </w:tcPr>
          <w:p w14:paraId="482AB60F"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1.能了解桌球運動之相關知識與基本技術原理，藉由各項練習與反思，學習正確動作技能，於練習與競賽中展現。</w:t>
            </w:r>
          </w:p>
          <w:p w14:paraId="29973F6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lastRenderedPageBreak/>
              <w:t>2.進行練習或競賽時，遵守規範，注意運動安全，並尊重個別差異，採用溝通與合作的模式，培養團隊意識。</w:t>
            </w:r>
          </w:p>
          <w:p w14:paraId="2A675597"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3.透過持續學習，感受桌球運動的樂趣，同時技能與體適能皆獲得提升與增強，進而養成規律的運動習慣。</w:t>
            </w:r>
          </w:p>
        </w:tc>
        <w:tc>
          <w:tcPr>
            <w:tcW w:w="1020" w:type="dxa"/>
            <w:shd w:val="clear" w:color="auto" w:fill="auto"/>
          </w:tcPr>
          <w:p w14:paraId="594B442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1.第1節：引起動機：說明這一堂課課程的主要內容為正手平擊球，是為正手攻擊的基礎動作，若動作正確，日後進行正手攻</w:t>
            </w:r>
            <w:r w:rsidRPr="00A70162">
              <w:rPr>
                <w:rFonts w:ascii="新細明體" w:hAnsi="新細明體" w:cs="新細明體"/>
                <w:sz w:val="16"/>
                <w:szCs w:val="16"/>
              </w:rPr>
              <w:lastRenderedPageBreak/>
              <w:t>擊時，將能有更好的質量。</w:t>
            </w:r>
          </w:p>
          <w:p w14:paraId="3782F5F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2.基本預備姿勢介紹。</w:t>
            </w:r>
          </w:p>
          <w:p w14:paraId="362213F7"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3.教師說明正手平擊球使用時機、站位、重心及動作示範。</w:t>
            </w:r>
          </w:p>
          <w:p w14:paraId="5464B66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4.正手平擊球練習。</w:t>
            </w:r>
          </w:p>
          <w:p w14:paraId="36B69F2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5.四人一小組，一人發球，一人預備，兩人接球。B4紙張分放於球桌端線之左、中、右，每人各五球，第二落點需落於紙張上，小組成員球數用盡後，可討論下一輪的目標物大小。</w:t>
            </w:r>
          </w:p>
          <w:p w14:paraId="1704802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6.第2節：引起動機：說明此堂課將結合各項技術進行修正式的比賽，讓學生</w:t>
            </w:r>
            <w:r w:rsidRPr="00A70162">
              <w:rPr>
                <w:rFonts w:ascii="新細明體" w:hAnsi="新細明體" w:cs="新細明體"/>
                <w:sz w:val="16"/>
                <w:szCs w:val="16"/>
              </w:rPr>
              <w:lastRenderedPageBreak/>
              <w:t>可以展現前三堂課的練習成果。</w:t>
            </w:r>
          </w:p>
          <w:p w14:paraId="22B5EC22"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7.反手推球練習。</w:t>
            </w:r>
          </w:p>
          <w:p w14:paraId="38308727"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8.正手發平擊球練習。</w:t>
            </w:r>
          </w:p>
          <w:p w14:paraId="38BDC2D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9.正手平擊球練習。</w:t>
            </w:r>
          </w:p>
          <w:p w14:paraId="62E8FD4F"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10.四人分組練習，輪流發球、擊球。</w:t>
            </w:r>
          </w:p>
          <w:p w14:paraId="1F4AB0E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11.正手平擊球練習(一人對三人)：發球者發球後以反手推球回擊至球桌右半區，三人一側則輪流以正手平擊球回擊，打完球後則移動到隊伍後方排隊。每人皆需輪流為發球者。</w:t>
            </w:r>
          </w:p>
        </w:tc>
        <w:tc>
          <w:tcPr>
            <w:tcW w:w="623" w:type="dxa"/>
          </w:tcPr>
          <w:p w14:paraId="0F71EC75"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20890A1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1.學習活動單、桌球場地。</w:t>
            </w:r>
          </w:p>
        </w:tc>
        <w:tc>
          <w:tcPr>
            <w:tcW w:w="1181" w:type="dxa"/>
          </w:tcPr>
          <w:p w14:paraId="4455CA8F"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2A48A97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409AFC92" w14:textId="77777777" w:rsidR="00D53432" w:rsidRPr="00D230F2" w:rsidRDefault="00F035F0" w:rsidP="00D05253">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14D856E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4A8B1BB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14:paraId="55B3D523"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F04716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社會領域</w:t>
            </w:r>
          </w:p>
        </w:tc>
      </w:tr>
      <w:tr w:rsidR="009140B9" w:rsidRPr="0052708D" w14:paraId="304D8D1B" w14:textId="77777777" w:rsidTr="009140B9">
        <w:tc>
          <w:tcPr>
            <w:tcW w:w="708" w:type="dxa"/>
          </w:tcPr>
          <w:p w14:paraId="510CBD5C" w14:textId="77777777" w:rsidR="001403B9" w:rsidRPr="007753C7" w:rsidRDefault="00F035F0" w:rsidP="001403B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709" w:type="dxa"/>
          </w:tcPr>
          <w:p w14:paraId="70C94524" w14:textId="77777777" w:rsidR="001403B9" w:rsidRPr="007753C7" w:rsidRDefault="00F035F0" w:rsidP="001403B9">
            <w:pPr>
              <w:snapToGrid w:val="0"/>
              <w:ind w:firstLine="0"/>
              <w:jc w:val="left"/>
              <w:rPr>
                <w:rFonts w:asciiTheme="minorEastAsia" w:hAnsiTheme="minorEastAsia"/>
                <w:sz w:val="16"/>
                <w:szCs w:val="16"/>
              </w:rPr>
            </w:pPr>
            <w:r>
              <w:rPr>
                <w:rFonts w:ascii="新細明體" w:hAnsi="新細明體" w:cs="新細明體"/>
                <w:snapToGrid w:val="0"/>
                <w:sz w:val="16"/>
                <w:szCs w:val="16"/>
              </w:rPr>
              <w:t>6/01-6/05</w:t>
            </w:r>
          </w:p>
        </w:tc>
        <w:tc>
          <w:tcPr>
            <w:tcW w:w="709" w:type="dxa"/>
          </w:tcPr>
          <w:p w14:paraId="746E644B" w14:textId="77777777" w:rsidR="001403B9" w:rsidRPr="007753C7" w:rsidRDefault="00F035F0" w:rsidP="001403B9">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第3單元人際健康家</w:t>
            </w:r>
          </w:p>
        </w:tc>
        <w:tc>
          <w:tcPr>
            <w:tcW w:w="709" w:type="dxa"/>
          </w:tcPr>
          <w:p w14:paraId="4A0A98F1" w14:textId="77777777" w:rsidR="001403B9" w:rsidRPr="007753C7" w:rsidRDefault="00F035F0" w:rsidP="001403B9">
            <w:pPr>
              <w:snapToGrid w:val="0"/>
              <w:ind w:firstLine="0"/>
              <w:jc w:val="left"/>
              <w:rPr>
                <w:rFonts w:ascii="新細明體" w:hAnsi="新細明體"/>
                <w:sz w:val="16"/>
                <w:szCs w:val="16"/>
              </w:rPr>
            </w:pPr>
            <w:r w:rsidRPr="007753C7">
              <w:rPr>
                <w:rFonts w:ascii="新細明體" w:hAnsi="新細明體" w:cs="新細明體"/>
                <w:snapToGrid w:val="0"/>
                <w:sz w:val="16"/>
                <w:szCs w:val="16"/>
              </w:rPr>
              <w:t>第1章健康家庭加加油</w:t>
            </w:r>
          </w:p>
        </w:tc>
        <w:tc>
          <w:tcPr>
            <w:tcW w:w="850" w:type="dxa"/>
          </w:tcPr>
          <w:p w14:paraId="139A2D98" w14:textId="77777777" w:rsidR="001403B9" w:rsidRPr="007753C7" w:rsidRDefault="00F035F0" w:rsidP="001403B9">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1CD3E41B" w14:textId="77777777" w:rsidR="001403B9" w:rsidRPr="007753C7" w:rsidRDefault="00F035F0" w:rsidP="001403B9">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07E2A904" w14:textId="77777777" w:rsidR="001403B9" w:rsidRPr="007753C7" w:rsidRDefault="00F035F0" w:rsidP="001403B9">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1D7AC3B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9B20A7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E48FED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2164E54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健體-J-A2 具備理解體育與健康情境的全貌，並做獨立思考與分析的知能，進而</w:t>
            </w:r>
            <w:r>
              <w:rPr>
                <w:rFonts w:ascii="新細明體" w:hAnsi="新細明體" w:cs="新細明體"/>
                <w:snapToGrid w:val="0"/>
                <w:sz w:val="16"/>
                <w:szCs w:val="16"/>
              </w:rPr>
              <w:lastRenderedPageBreak/>
              <w:t>運用適當的策略，處理與解決體育與健康的問題。</w:t>
            </w:r>
          </w:p>
          <w:p w14:paraId="36BDB67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270D672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483BAD1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346C4EB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堅守健康的生活規範、態</w:t>
            </w:r>
            <w:r>
              <w:rPr>
                <w:rFonts w:ascii="新細明體" w:hAnsi="新細明體" w:cs="新細明體"/>
                <w:snapToGrid w:val="0"/>
                <w:sz w:val="16"/>
                <w:szCs w:val="16"/>
              </w:rPr>
              <w:lastRenderedPageBreak/>
              <w:t>度與價值觀。</w:t>
            </w:r>
          </w:p>
          <w:p w14:paraId="3A14393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34E2D28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7CB495E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36E7DCF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Fa-Ⅳ-2 家庭衝突的協調與解決技巧。</w:t>
            </w:r>
          </w:p>
          <w:p w14:paraId="7813E68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Fa-Ⅳ-3 有利人際關係的因素與有</w:t>
            </w:r>
            <w:r>
              <w:rPr>
                <w:rFonts w:ascii="新細明體" w:hAnsi="新細明體" w:cs="新細明體"/>
                <w:sz w:val="16"/>
                <w:szCs w:val="16"/>
              </w:rPr>
              <w:lastRenderedPageBreak/>
              <w:t>效的溝通技巧。</w:t>
            </w:r>
          </w:p>
        </w:tc>
        <w:tc>
          <w:tcPr>
            <w:tcW w:w="1020" w:type="dxa"/>
          </w:tcPr>
          <w:p w14:paraId="2E7FFF92" w14:textId="77777777" w:rsidR="001403B9" w:rsidRPr="00D15A09" w:rsidRDefault="00F035F0" w:rsidP="001403B9">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lastRenderedPageBreak/>
              <w:t>1.理解家庭的健康生活</w:t>
            </w:r>
            <w:r>
              <w:rPr>
                <w:rFonts w:ascii="新細明體" w:hAnsi="新細明體" w:cs="新細明體"/>
                <w:snapToGrid w:val="0"/>
                <w:sz w:val="16"/>
                <w:szCs w:val="16"/>
              </w:rPr>
              <w:t>的</w:t>
            </w:r>
            <w:r w:rsidRPr="00D15A09">
              <w:rPr>
                <w:rFonts w:ascii="新細明體" w:hAnsi="新細明體" w:cs="新細明體"/>
                <w:snapToGrid w:val="0"/>
                <w:sz w:val="16"/>
                <w:szCs w:val="16"/>
              </w:rPr>
              <w:t>規範意義並肯定其價值，體悟家庭關係的影響性，並能</w:t>
            </w:r>
            <w:r w:rsidRPr="00D15A09">
              <w:rPr>
                <w:rFonts w:ascii="新細明體" w:hAnsi="新細明體" w:cs="新細明體"/>
                <w:snapToGrid w:val="0"/>
                <w:sz w:val="16"/>
                <w:szCs w:val="16"/>
              </w:rPr>
              <w:lastRenderedPageBreak/>
              <w:t>遵守合宜的健康生活規範。</w:t>
            </w:r>
          </w:p>
          <w:p w14:paraId="7F7C49CB" w14:textId="77777777" w:rsidR="001403B9" w:rsidRPr="00D15A09" w:rsidRDefault="00F035F0" w:rsidP="001403B9">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2.分析家庭溝通不良與衝突問題發生的因素，並願意反省修正，嘗試運用策略方法以經營家庭關係。</w:t>
            </w:r>
          </w:p>
          <w:p w14:paraId="5E27F511" w14:textId="77777777" w:rsidR="001403B9" w:rsidRPr="007753C7" w:rsidRDefault="00F035F0" w:rsidP="001403B9">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3.認識家庭暴力的發生因素與相關法規，善用各項社會資源協助自己或他人處理家暴問題。</w:t>
            </w:r>
          </w:p>
        </w:tc>
        <w:tc>
          <w:tcPr>
            <w:tcW w:w="1020" w:type="dxa"/>
            <w:shd w:val="clear" w:color="auto" w:fill="auto"/>
          </w:tcPr>
          <w:p w14:paraId="3DF184FD" w14:textId="77777777" w:rsidR="001403B9" w:rsidRPr="00D15A09" w:rsidRDefault="00F035F0" w:rsidP="001403B9">
            <w:pPr>
              <w:snapToGrid w:val="0"/>
              <w:ind w:firstLine="0"/>
              <w:jc w:val="left"/>
              <w:rPr>
                <w:rFonts w:asciiTheme="minorEastAsia" w:hAnsiTheme="minorEastAsia"/>
                <w:sz w:val="16"/>
                <w:szCs w:val="16"/>
              </w:rPr>
            </w:pPr>
            <w:r w:rsidRPr="00D15A09">
              <w:rPr>
                <w:rFonts w:ascii="新細明體" w:hAnsi="新細明體" w:cs="新細明體"/>
                <w:sz w:val="16"/>
                <w:szCs w:val="16"/>
              </w:rPr>
              <w:lastRenderedPageBreak/>
              <w:t>1.</w:t>
            </w:r>
            <w:r w:rsidRPr="00473F12">
              <w:rPr>
                <w:rFonts w:ascii="新細明體" w:hAnsi="新細明體" w:cs="新細明體"/>
                <w:sz w:val="16"/>
                <w:szCs w:val="16"/>
              </w:rPr>
              <w:t>愛家行動拼拼樂：運用愛家方法與行動經營家庭關係。</w:t>
            </w:r>
          </w:p>
          <w:p w14:paraId="7587A264" w14:textId="77777777" w:rsidR="001403B9" w:rsidRPr="007753C7" w:rsidRDefault="00F035F0" w:rsidP="001403B9">
            <w:pPr>
              <w:snapToGrid w:val="0"/>
              <w:ind w:firstLine="0"/>
              <w:jc w:val="left"/>
              <w:rPr>
                <w:rFonts w:asciiTheme="minorEastAsia" w:hAnsiTheme="minorEastAsia"/>
                <w:sz w:val="16"/>
                <w:szCs w:val="16"/>
              </w:rPr>
            </w:pPr>
            <w:r w:rsidRPr="00D15A09">
              <w:rPr>
                <w:rFonts w:ascii="新細明體" w:hAnsi="新細明體" w:cs="新細明體"/>
                <w:sz w:val="16"/>
                <w:szCs w:val="16"/>
              </w:rPr>
              <w:t>2.</w:t>
            </w:r>
            <w:r w:rsidRPr="00473F12">
              <w:rPr>
                <w:rFonts w:ascii="新細明體" w:hAnsi="新細明體" w:cs="新細明體"/>
                <w:sz w:val="16"/>
                <w:szCs w:val="16"/>
              </w:rPr>
              <w:t>愛要擁抱‧遠離家</w:t>
            </w:r>
            <w:r w:rsidRPr="00473F12">
              <w:rPr>
                <w:rFonts w:ascii="新細明體" w:hAnsi="新細明體" w:cs="新細明體"/>
                <w:sz w:val="16"/>
                <w:szCs w:val="16"/>
              </w:rPr>
              <w:lastRenderedPageBreak/>
              <w:t>暴</w:t>
            </w:r>
            <w:r>
              <w:rPr>
                <w:rFonts w:ascii="新細明體" w:hAnsi="新細明體" w:cs="新細明體"/>
                <w:sz w:val="16"/>
                <w:szCs w:val="16"/>
              </w:rPr>
              <w:t>守則</w:t>
            </w:r>
            <w:r w:rsidRPr="00473F12">
              <w:rPr>
                <w:rFonts w:ascii="新細明體" w:hAnsi="新細明體" w:cs="新細明體"/>
                <w:sz w:val="16"/>
                <w:szCs w:val="16"/>
              </w:rPr>
              <w:t>：認識家庭暴力的發生因素與相關法規，並運用社會資源協助處理。引導學生思考家暴受害者、施暴者和親友面對家暴事件時，應該如何解決。</w:t>
            </w:r>
          </w:p>
        </w:tc>
        <w:tc>
          <w:tcPr>
            <w:tcW w:w="623" w:type="dxa"/>
          </w:tcPr>
          <w:p w14:paraId="6F6DD747" w14:textId="77777777" w:rsidR="001403B9" w:rsidRPr="007753C7" w:rsidRDefault="00F035F0" w:rsidP="001403B9">
            <w:pPr>
              <w:snapToGrid w:val="0"/>
              <w:ind w:firstLine="0"/>
              <w:jc w:val="left"/>
              <w:rPr>
                <w:rFonts w:asciiTheme="minorEastAsia" w:hAnsiTheme="minorEastAsia"/>
                <w:sz w:val="16"/>
                <w:szCs w:val="16"/>
              </w:rPr>
            </w:pPr>
            <w:r w:rsidRPr="00D15A09">
              <w:rPr>
                <w:rFonts w:ascii="新細明體" w:hAnsi="新細明體" w:cs="新細明體"/>
                <w:sz w:val="16"/>
                <w:szCs w:val="16"/>
              </w:rPr>
              <w:lastRenderedPageBreak/>
              <w:t>1</w:t>
            </w:r>
          </w:p>
        </w:tc>
        <w:tc>
          <w:tcPr>
            <w:tcW w:w="1180" w:type="dxa"/>
          </w:tcPr>
          <w:p w14:paraId="63E8AFDC" w14:textId="77777777" w:rsidR="001403B9" w:rsidRPr="0015132A" w:rsidRDefault="00F035F0" w:rsidP="001403B9">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70AF6881" w14:textId="77777777" w:rsidR="001403B9" w:rsidRPr="0015132A" w:rsidRDefault="00F035F0" w:rsidP="001403B9">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lastRenderedPageBreak/>
              <w:t>2.學習活動單、情境演練道具。</w:t>
            </w:r>
          </w:p>
        </w:tc>
        <w:tc>
          <w:tcPr>
            <w:tcW w:w="1181" w:type="dxa"/>
          </w:tcPr>
          <w:p w14:paraId="1449180C" w14:textId="77777777" w:rsidR="001403B9" w:rsidRPr="0015132A" w:rsidRDefault="00F035F0" w:rsidP="001403B9">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1.情意評量</w:t>
            </w:r>
          </w:p>
        </w:tc>
        <w:tc>
          <w:tcPr>
            <w:tcW w:w="1181" w:type="dxa"/>
          </w:tcPr>
          <w:p w14:paraId="532C4F8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65F3358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家J5 了解與家人溝通互動及相互支持的適切方式。</w:t>
            </w:r>
          </w:p>
          <w:p w14:paraId="3E5A175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213E82D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法J5 認識憲法的意義。</w:t>
            </w:r>
          </w:p>
          <w:p w14:paraId="762ED702"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DFB648E" w14:textId="77777777" w:rsidR="001403B9" w:rsidRPr="007753C7" w:rsidRDefault="008E52FD" w:rsidP="001403B9">
            <w:pPr>
              <w:snapToGrid w:val="0"/>
              <w:ind w:firstLine="0"/>
              <w:jc w:val="left"/>
              <w:rPr>
                <w:rFonts w:asciiTheme="minorEastAsia" w:hAnsiTheme="minorEastAsia"/>
                <w:sz w:val="16"/>
                <w:szCs w:val="16"/>
              </w:rPr>
            </w:pPr>
          </w:p>
        </w:tc>
      </w:tr>
      <w:tr w:rsidR="009140B9" w:rsidRPr="0052708D" w14:paraId="677F9D08" w14:textId="77777777" w:rsidTr="009140B9">
        <w:tc>
          <w:tcPr>
            <w:tcW w:w="708" w:type="dxa"/>
          </w:tcPr>
          <w:p w14:paraId="2A2AFF7B"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4E97CDC7"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6/01-6/05</w:t>
            </w:r>
          </w:p>
        </w:tc>
        <w:tc>
          <w:tcPr>
            <w:tcW w:w="709" w:type="dxa"/>
          </w:tcPr>
          <w:p w14:paraId="30BE18B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07C6307F"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第4章舉足輕重－足球</w:t>
            </w:r>
          </w:p>
        </w:tc>
        <w:tc>
          <w:tcPr>
            <w:tcW w:w="850" w:type="dxa"/>
          </w:tcPr>
          <w:p w14:paraId="593F24B8"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6670839A"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0575A635"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0D75EB0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FC5AEE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5DD495F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F89CC8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2477CF1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健體-J-A2 具備理解體育與健康情境的全貌，並做獨立思考與分析的知能，進而運用適當的策略，處理與解決體育</w:t>
            </w:r>
            <w:r>
              <w:rPr>
                <w:rFonts w:ascii="新細明體" w:hAnsi="新細明體" w:cs="新細明體"/>
                <w:snapToGrid w:val="0"/>
                <w:sz w:val="16"/>
                <w:szCs w:val="16"/>
              </w:rPr>
              <w:lastRenderedPageBreak/>
              <w:t>與健康的問題。</w:t>
            </w:r>
          </w:p>
          <w:p w14:paraId="2350E88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具備善用體育與健康的資源，以擬定運動與保健計畫，有效執行並發揮主動學習與創新求變的能力。</w:t>
            </w:r>
          </w:p>
          <w:p w14:paraId="71F5FD0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04F7E76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357544B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6EDAFD3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2304EA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245BD9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1d-Ⅳ-3 應用運動比賽的各項策略。</w:t>
            </w:r>
          </w:p>
          <w:p w14:paraId="78867BA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5A41B76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262634F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22CA272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404C7A4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50FAD1D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4151618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w:t>
            </w:r>
            <w:r>
              <w:rPr>
                <w:rFonts w:ascii="新細明體" w:hAnsi="新細明體" w:cs="新細明體"/>
                <w:snapToGrid w:val="0"/>
                <w:sz w:val="16"/>
                <w:szCs w:val="16"/>
              </w:rPr>
              <w:lastRenderedPageBreak/>
              <w:t>參與身體活動。</w:t>
            </w:r>
          </w:p>
        </w:tc>
        <w:tc>
          <w:tcPr>
            <w:tcW w:w="1020" w:type="dxa"/>
          </w:tcPr>
          <w:p w14:paraId="6A18316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3D2BBAF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tc>
        <w:tc>
          <w:tcPr>
            <w:tcW w:w="1020" w:type="dxa"/>
          </w:tcPr>
          <w:p w14:paraId="51B1912B"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1.能了解足球停空中球與踢空中球技術之相關知識與技能原理，並能反思和發展策略，以改善動作技能。</w:t>
            </w:r>
          </w:p>
          <w:p w14:paraId="241AF1DE"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lastRenderedPageBreak/>
              <w:t>2.能做到停空中球與踢空中球之技術，並能研擬策略運用於活動中，解決運動相關問題及能發揮團隊合作學習之方法。</w:t>
            </w:r>
          </w:p>
        </w:tc>
        <w:tc>
          <w:tcPr>
            <w:tcW w:w="1020" w:type="dxa"/>
            <w:shd w:val="clear" w:color="auto" w:fill="auto"/>
          </w:tcPr>
          <w:p w14:paraId="38BDA3EC"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1.第1節：引起動機：詢問學生是否曾上網搜尋相關資料或影片，了解足球運動的歷史，以及欣賞選手停空中球的</w:t>
            </w:r>
            <w:r w:rsidRPr="00A70162">
              <w:rPr>
                <w:rFonts w:ascii="新細明體" w:hAnsi="新細明體" w:cs="新細明體"/>
                <w:sz w:val="16"/>
                <w:szCs w:val="16"/>
              </w:rPr>
              <w:lastRenderedPageBreak/>
              <w:t>動作與運用時機。</w:t>
            </w:r>
          </w:p>
          <w:p w14:paraId="5E46592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2.足內側停空中球練習，如課本內文所述方式練習。</w:t>
            </w:r>
          </w:p>
          <w:p w14:paraId="4BD6B41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3.三點式練習，兩人一組一顆球，相距8公尺。</w:t>
            </w:r>
          </w:p>
          <w:p w14:paraId="06C6989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提示停空中球時，支撐腳屈膝以穩定身體重心。足內側停球時，停球腳足尖外展呈90度，足底與地面呈平行。足背停球時，足底亦須與地面呈平行。停空中球時，不管使用哪一個部位，停球部位皆須做緩衝動作，才能順利完成停球動作。</w:t>
            </w:r>
          </w:p>
          <w:p w14:paraId="0BD7A27C"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5.教師說明停空中球除了動作層面</w:t>
            </w:r>
            <w:r w:rsidRPr="00A70162">
              <w:rPr>
                <w:rFonts w:ascii="新細明體" w:hAnsi="新細明體" w:cs="新細明體"/>
                <w:sz w:val="16"/>
                <w:szCs w:val="16"/>
              </w:rPr>
              <w:lastRenderedPageBreak/>
              <w:t>的要求之外，空中球的落點(簡稱球點)的判斷甚為重要，知道球點的位置，才能決定使用什麼部位停球，以及在什麼位置停球。</w:t>
            </w:r>
          </w:p>
          <w:p w14:paraId="6A811E2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6.教師說明在練習停空中球時，當球落地後應快速控制到球。</w:t>
            </w:r>
          </w:p>
          <w:p w14:paraId="766F87D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7.第2節：引起動機：詢問學生停空中球的動作與比賽時如何運用戰術。</w:t>
            </w:r>
          </w:p>
          <w:p w14:paraId="2FBB986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8.足背停空中球練習，如課本內文所述方式練習。</w:t>
            </w:r>
          </w:p>
          <w:p w14:paraId="4AD36C8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9.三點式練習，兩人一組一顆球，相距8公尺。</w:t>
            </w:r>
          </w:p>
          <w:p w14:paraId="2BF77C91"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10.教師再次強調停空</w:t>
            </w:r>
            <w:r w:rsidRPr="00A70162">
              <w:rPr>
                <w:rFonts w:ascii="新細明體" w:hAnsi="新細明體" w:cs="新細明體"/>
                <w:sz w:val="16"/>
                <w:szCs w:val="16"/>
              </w:rPr>
              <w:lastRenderedPageBreak/>
              <w:t>中球時，支撐腳屈膝以穩定身體重心。足背停球時，停球腳足尖朝前，足底與地面呈平行。停空中球時，停球部位須做緩衝動作，才能順利完成停球動作。</w:t>
            </w:r>
          </w:p>
          <w:p w14:paraId="50729460"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11.教師再次強調停空中球除了動作層面的要求之外，空中球的落點(簡稱球點)的判斷甚為重要，知道球點的位置，才能決定使用什麼部位停球，以及在什麼位置停球。</w:t>
            </w:r>
          </w:p>
        </w:tc>
        <w:tc>
          <w:tcPr>
            <w:tcW w:w="623" w:type="dxa"/>
          </w:tcPr>
          <w:p w14:paraId="56B30E9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2E43063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1.足球、足球場地。</w:t>
            </w:r>
          </w:p>
        </w:tc>
        <w:tc>
          <w:tcPr>
            <w:tcW w:w="1181" w:type="dxa"/>
          </w:tcPr>
          <w:p w14:paraId="5C52BD54"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6D362CAF"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525D285D" w14:textId="77777777" w:rsidR="00D53432" w:rsidRPr="00D230F2" w:rsidRDefault="00F035F0" w:rsidP="00D05253">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tc>
        <w:tc>
          <w:tcPr>
            <w:tcW w:w="1181" w:type="dxa"/>
          </w:tcPr>
          <w:p w14:paraId="5AE25C1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38F4A6B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1CABAC3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00F9B01E"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05E619F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08AD78E1" w14:textId="77777777" w:rsidTr="009140B9">
        <w:tc>
          <w:tcPr>
            <w:tcW w:w="708" w:type="dxa"/>
          </w:tcPr>
          <w:p w14:paraId="25B821FE"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23FCDEF3"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t>6/08-6/12</w:t>
            </w:r>
          </w:p>
        </w:tc>
        <w:tc>
          <w:tcPr>
            <w:tcW w:w="709" w:type="dxa"/>
          </w:tcPr>
          <w:p w14:paraId="3701C34E"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第3單元人際健康家</w:t>
            </w:r>
          </w:p>
        </w:tc>
        <w:tc>
          <w:tcPr>
            <w:tcW w:w="709" w:type="dxa"/>
          </w:tcPr>
          <w:p w14:paraId="59AE558F"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第2章人際關係停看聽</w:t>
            </w:r>
          </w:p>
        </w:tc>
        <w:tc>
          <w:tcPr>
            <w:tcW w:w="850" w:type="dxa"/>
          </w:tcPr>
          <w:p w14:paraId="10154111"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tc>
        <w:tc>
          <w:tcPr>
            <w:tcW w:w="1020" w:type="dxa"/>
          </w:tcPr>
          <w:p w14:paraId="1A6DF52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762BA0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7188593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w:t>
            </w:r>
            <w:r>
              <w:rPr>
                <w:rFonts w:ascii="新細明體" w:hAnsi="新細明體" w:cs="新細明體"/>
                <w:snapToGrid w:val="0"/>
                <w:sz w:val="16"/>
                <w:szCs w:val="16"/>
              </w:rPr>
              <w:lastRenderedPageBreak/>
              <w:t>的基本概念，應用於日常生活中。</w:t>
            </w:r>
          </w:p>
          <w:p w14:paraId="16D4752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tc>
        <w:tc>
          <w:tcPr>
            <w:tcW w:w="1020" w:type="dxa"/>
          </w:tcPr>
          <w:p w14:paraId="6F9FBDC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5E4035E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w:t>
            </w:r>
            <w:r>
              <w:rPr>
                <w:rFonts w:ascii="新細明體" w:hAnsi="新細明體" w:cs="新細明體"/>
                <w:snapToGrid w:val="0"/>
                <w:sz w:val="16"/>
                <w:szCs w:val="16"/>
              </w:rPr>
              <w:lastRenderedPageBreak/>
              <w:t>的威脅感與嚴重性。</w:t>
            </w:r>
          </w:p>
          <w:p w14:paraId="6060211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62E2C1E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w:t>
            </w:r>
            <w:r w:rsidRPr="007753C7">
              <w:rPr>
                <w:rFonts w:ascii="新細明體" w:hAnsi="新細明體" w:cs="新細明體"/>
                <w:snapToGrid w:val="0"/>
                <w:sz w:val="16"/>
                <w:szCs w:val="16"/>
              </w:rPr>
              <w:t>情境，善用各種生活技能，解決健康問題。</w:t>
            </w:r>
          </w:p>
          <w:p w14:paraId="3035A47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p w14:paraId="14F44CF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7B3A703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Fa-Ⅳ-3 有利人際關係的因素與有效的溝通技巧。</w:t>
            </w:r>
          </w:p>
        </w:tc>
        <w:tc>
          <w:tcPr>
            <w:tcW w:w="1020" w:type="dxa"/>
          </w:tcPr>
          <w:p w14:paraId="0BF07DF9" w14:textId="77777777" w:rsidR="00CC090D" w:rsidRPr="007753C7" w:rsidRDefault="00F035F0" w:rsidP="00CC090D">
            <w:pPr>
              <w:snapToGrid w:val="0"/>
              <w:ind w:firstLine="0"/>
              <w:jc w:val="left"/>
              <w:rPr>
                <w:rFonts w:asciiTheme="minorEastAsia" w:hAnsiTheme="minorEastAsia"/>
                <w:sz w:val="16"/>
                <w:szCs w:val="16"/>
              </w:rPr>
            </w:pPr>
            <w:r w:rsidRPr="00D15A09">
              <w:rPr>
                <w:rFonts w:ascii="新細明體" w:hAnsi="新細明體" w:cs="新細明體"/>
                <w:snapToGrid w:val="0"/>
                <w:sz w:val="16"/>
                <w:szCs w:val="16"/>
              </w:rPr>
              <w:t>1.認識各種型態的人際互動關係，分析適合自己的人際互動因素，演練並善用溝</w:t>
            </w:r>
            <w:r w:rsidRPr="00D15A09">
              <w:rPr>
                <w:rFonts w:ascii="新細明體" w:hAnsi="新細明體" w:cs="新細明體"/>
                <w:snapToGrid w:val="0"/>
                <w:sz w:val="16"/>
                <w:szCs w:val="16"/>
              </w:rPr>
              <w:lastRenderedPageBreak/>
              <w:t>通技能與衝突處理策略，解決人際關係問題。</w:t>
            </w:r>
          </w:p>
        </w:tc>
        <w:tc>
          <w:tcPr>
            <w:tcW w:w="1020" w:type="dxa"/>
            <w:shd w:val="clear" w:color="auto" w:fill="auto"/>
          </w:tcPr>
          <w:p w14:paraId="241D7AB9" w14:textId="77777777" w:rsidR="00CC090D" w:rsidRPr="00D15A09" w:rsidRDefault="00F035F0" w:rsidP="00CC090D">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r w:rsidRPr="00D15A09">
              <w:rPr>
                <w:rFonts w:ascii="新細明體" w:hAnsi="新細明體" w:cs="新細明體"/>
                <w:sz w:val="16"/>
                <w:szCs w:val="16"/>
              </w:rPr>
              <w:t>.</w:t>
            </w:r>
            <w:r w:rsidRPr="00473F12">
              <w:rPr>
                <w:rFonts w:ascii="新細明體" w:hAnsi="新細明體" w:cs="新細明體"/>
                <w:sz w:val="16"/>
                <w:szCs w:val="16"/>
              </w:rPr>
              <w:t>人際關係紅綠燈：利用案例分析了解人際關係上紅黃綠燈的差異。</w:t>
            </w:r>
          </w:p>
          <w:p w14:paraId="19F9C6B4"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r w:rsidRPr="00D15A09">
              <w:rPr>
                <w:rFonts w:ascii="新細明體" w:hAnsi="新細明體" w:cs="新細明體"/>
                <w:sz w:val="16"/>
                <w:szCs w:val="16"/>
              </w:rPr>
              <w:t>.</w:t>
            </w:r>
            <w:r w:rsidRPr="00473F12">
              <w:rPr>
                <w:rFonts w:ascii="新細明體" w:hAnsi="新細明體" w:cs="新細明體"/>
                <w:sz w:val="16"/>
                <w:szCs w:val="16"/>
              </w:rPr>
              <w:t>人際關係再升級：利用良好人際關係特性檢核表分析了解自己的人際關係特性紅綠燈。</w:t>
            </w:r>
          </w:p>
        </w:tc>
        <w:tc>
          <w:tcPr>
            <w:tcW w:w="623" w:type="dxa"/>
          </w:tcPr>
          <w:p w14:paraId="1E48A369" w14:textId="77777777" w:rsidR="00CC090D" w:rsidRPr="007753C7" w:rsidRDefault="00F035F0" w:rsidP="00CC090D">
            <w:pPr>
              <w:snapToGrid w:val="0"/>
              <w:ind w:firstLine="0"/>
              <w:jc w:val="left"/>
              <w:rPr>
                <w:rFonts w:asciiTheme="minorEastAsia" w:hAnsiTheme="minorEastAsia"/>
                <w:sz w:val="16"/>
                <w:szCs w:val="16"/>
              </w:rPr>
            </w:pPr>
            <w:r w:rsidRPr="00D15A09">
              <w:rPr>
                <w:rFonts w:ascii="新細明體" w:hAnsi="新細明體" w:cs="新細明體"/>
                <w:sz w:val="16"/>
                <w:szCs w:val="16"/>
              </w:rPr>
              <w:lastRenderedPageBreak/>
              <w:t>1</w:t>
            </w:r>
          </w:p>
        </w:tc>
        <w:tc>
          <w:tcPr>
            <w:tcW w:w="1180" w:type="dxa"/>
          </w:tcPr>
          <w:p w14:paraId="63B1B99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342932B7"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2B8B690E"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lastRenderedPageBreak/>
              <w:t>3.各樣活動所需之相關道具：記分板、小白板、圖卡、字卡等。</w:t>
            </w:r>
          </w:p>
        </w:tc>
        <w:tc>
          <w:tcPr>
            <w:tcW w:w="1181" w:type="dxa"/>
          </w:tcPr>
          <w:p w14:paraId="1E49F802" w14:textId="77777777" w:rsidR="00C1750B"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1.情意評量</w:t>
            </w:r>
          </w:p>
          <w:p w14:paraId="16BC27DD" w14:textId="77777777" w:rsidR="00C1750B"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2.技能評量</w:t>
            </w:r>
          </w:p>
          <w:p w14:paraId="4B521988" w14:textId="77777777" w:rsidR="00CC090D"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3.認知評量</w:t>
            </w:r>
          </w:p>
        </w:tc>
        <w:tc>
          <w:tcPr>
            <w:tcW w:w="1181" w:type="dxa"/>
          </w:tcPr>
          <w:p w14:paraId="27AA64D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EEBCEF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涯J14 培養並涵化道德倫理意義於日常生活。</w:t>
            </w:r>
          </w:p>
          <w:p w14:paraId="4770D14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4E192C9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法J5 認識憲法的意義。</w:t>
            </w:r>
          </w:p>
          <w:p w14:paraId="36D0859B"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8A26299" w14:textId="77777777" w:rsidR="00CC090D" w:rsidRPr="007753C7" w:rsidRDefault="008E52FD" w:rsidP="00CC090D">
            <w:pPr>
              <w:snapToGrid w:val="0"/>
              <w:ind w:firstLine="0"/>
              <w:jc w:val="left"/>
              <w:rPr>
                <w:rFonts w:asciiTheme="minorEastAsia" w:hAnsiTheme="minorEastAsia"/>
                <w:sz w:val="16"/>
                <w:szCs w:val="16"/>
              </w:rPr>
            </w:pPr>
          </w:p>
        </w:tc>
      </w:tr>
      <w:tr w:rsidR="009140B9" w:rsidRPr="0052708D" w14:paraId="0AD8286C" w14:textId="77777777" w:rsidTr="009140B9">
        <w:tc>
          <w:tcPr>
            <w:tcW w:w="708" w:type="dxa"/>
          </w:tcPr>
          <w:p w14:paraId="0202F56E"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709" w:type="dxa"/>
          </w:tcPr>
          <w:p w14:paraId="468E3E73"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6/08-6/12</w:t>
            </w:r>
          </w:p>
        </w:tc>
        <w:tc>
          <w:tcPr>
            <w:tcW w:w="709" w:type="dxa"/>
          </w:tcPr>
          <w:p w14:paraId="59FE922D"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163AB55F"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第4章舉足輕重－足球</w:t>
            </w:r>
          </w:p>
        </w:tc>
        <w:tc>
          <w:tcPr>
            <w:tcW w:w="850" w:type="dxa"/>
          </w:tcPr>
          <w:p w14:paraId="654CBC00"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4BD53892"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4DE81A72"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5C4B665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3A2437D"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1304067A"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C7937A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15910D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00E87FD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健體-J-A3 具備善用體育與健康的資源，以擬定運動與保健計畫，有效執行並發揮主動學習與創新求變的能力。</w:t>
            </w:r>
          </w:p>
          <w:p w14:paraId="727C623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w:t>
            </w:r>
            <w:r w:rsidRPr="00D230F2">
              <w:rPr>
                <w:rFonts w:ascii="新細明體" w:hAnsi="新細明體" w:cs="新細明體"/>
                <w:snapToGrid w:val="0"/>
                <w:sz w:val="16"/>
                <w:szCs w:val="16"/>
              </w:rPr>
              <w:t>基本概念，應用於日常生活中。</w:t>
            </w:r>
          </w:p>
          <w:p w14:paraId="28D1E54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tc>
        <w:tc>
          <w:tcPr>
            <w:tcW w:w="1020" w:type="dxa"/>
          </w:tcPr>
          <w:p w14:paraId="1754AFE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26EC063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47B7E7D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545035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w:t>
            </w:r>
            <w:r>
              <w:rPr>
                <w:rFonts w:ascii="新細明體" w:hAnsi="新細明體" w:cs="新細明體"/>
                <w:snapToGrid w:val="0"/>
                <w:sz w:val="16"/>
                <w:szCs w:val="16"/>
              </w:rPr>
              <w:lastRenderedPageBreak/>
              <w:t>的各項策略。</w:t>
            </w:r>
          </w:p>
          <w:p w14:paraId="739EB05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29E0FF2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37A988D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w:t>
            </w:r>
            <w:r w:rsidRPr="00D230F2">
              <w:rPr>
                <w:rFonts w:ascii="新細明體" w:hAnsi="新細明體" w:cs="新細明體"/>
                <w:snapToGrid w:val="0"/>
                <w:sz w:val="16"/>
                <w:szCs w:val="16"/>
              </w:rPr>
              <w:t>項運動技能。</w:t>
            </w:r>
          </w:p>
          <w:p w14:paraId="7DF425E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1A5F01C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49D4410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6ECF8E8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2B9C650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29DBB09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tc>
        <w:tc>
          <w:tcPr>
            <w:tcW w:w="1020" w:type="dxa"/>
          </w:tcPr>
          <w:p w14:paraId="6C12EA9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1.能做到停空中球與踢空中球之技術，並能研擬策略運用於活動中，解決運動相關問題及能發揮團隊合作學習之方法。</w:t>
            </w:r>
          </w:p>
          <w:p w14:paraId="2CBEC394"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2.能養成遵理守法的態</w:t>
            </w:r>
            <w:r w:rsidRPr="00D230F2">
              <w:rPr>
                <w:rFonts w:ascii="新細明體" w:hAnsi="新細明體" w:cs="新細明體"/>
                <w:snapToGrid w:val="0"/>
                <w:sz w:val="16"/>
                <w:szCs w:val="16"/>
              </w:rPr>
              <w:lastRenderedPageBreak/>
              <w:t>度與實踐運用民主溝通進行活動，培養公平競爭的運動家精神。</w:t>
            </w:r>
          </w:p>
          <w:p w14:paraId="2D61D01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3.透過足球比賽活動，能做到尊重同學、共同參與事務及合作學習的態度。</w:t>
            </w:r>
          </w:p>
          <w:p w14:paraId="1C780B1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4.設計適合的運動計畫，養成規律運動習慣，提升體適能與運動技能。</w:t>
            </w:r>
          </w:p>
        </w:tc>
        <w:tc>
          <w:tcPr>
            <w:tcW w:w="1020" w:type="dxa"/>
            <w:shd w:val="clear" w:color="auto" w:fill="auto"/>
          </w:tcPr>
          <w:p w14:paraId="444D84C9"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1.第1節：引起動機：詢問學生踢空中球的動作與運用時機。</w:t>
            </w:r>
          </w:p>
          <w:p w14:paraId="6CEBE54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2.踢空中球練習，如課本內文所述方式練習。</w:t>
            </w:r>
          </w:p>
          <w:p w14:paraId="30C832A8"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3.三點式練習，兩人一組一顆球，</w:t>
            </w:r>
            <w:r w:rsidRPr="00A70162">
              <w:rPr>
                <w:rFonts w:ascii="新細明體" w:hAnsi="新細明體" w:cs="新細明體"/>
                <w:sz w:val="16"/>
                <w:szCs w:val="16"/>
              </w:rPr>
              <w:lastRenderedPageBreak/>
              <w:t>相距8公尺。</w:t>
            </w:r>
          </w:p>
          <w:p w14:paraId="0B4C2AB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4.教師提示踢空中球時，支撐腳屈膝以穩定身體重心。足內側踢球時，停球腳足尖外展呈90度，足底與地面呈平行。足背踢球時，足尖向著地面。</w:t>
            </w:r>
          </w:p>
          <w:p w14:paraId="040FF74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5.教師提醒踢空中球除了動作層面的要求之外，球點的判斷甚為重要，知道球點的位置，才能決定使用什麼部位踢球，以及在什麼位置踢球。</w:t>
            </w:r>
          </w:p>
          <w:p w14:paraId="738EA3E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6.第2節：引起動機：詢問學生停、踢空中球的動作與比賽時如何運用戰術。</w:t>
            </w:r>
          </w:p>
          <w:p w14:paraId="4233B754"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7.將同學分成數組，說明與示範比賽方法，進行足球賽。</w:t>
            </w:r>
          </w:p>
          <w:p w14:paraId="550CF1A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8.比賽時，提示各組如何運用戰術或策略，並發揮團隊合作精神，組織攻防陣式。</w:t>
            </w:r>
          </w:p>
          <w:p w14:paraId="6C9F48DD"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9.提醒學生，比賽過程中，可能因身體碰撞或被球擊中臉部而受傷，若戴眼鏡也易造成意外傷害。故要避免身體衝撞，勿對著同學踢球，盡量不要戴眼鏡，或改戴隱形眼鏡。</w:t>
            </w:r>
          </w:p>
        </w:tc>
        <w:tc>
          <w:tcPr>
            <w:tcW w:w="623" w:type="dxa"/>
          </w:tcPr>
          <w:p w14:paraId="35BB4524"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6C583D7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1.足球、足球場地。</w:t>
            </w:r>
          </w:p>
        </w:tc>
        <w:tc>
          <w:tcPr>
            <w:tcW w:w="1181" w:type="dxa"/>
          </w:tcPr>
          <w:p w14:paraId="103B9BD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59D70A4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29B25150"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38E625C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4.運動欣賞</w:t>
            </w:r>
          </w:p>
          <w:p w14:paraId="70443A94"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5.運動計畫</w:t>
            </w:r>
          </w:p>
        </w:tc>
        <w:tc>
          <w:tcPr>
            <w:tcW w:w="1181" w:type="dxa"/>
          </w:tcPr>
          <w:p w14:paraId="0488203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54815A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69745CD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3019CF83"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93AABA8"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tc>
      </w:tr>
      <w:tr w:rsidR="009140B9" w:rsidRPr="0052708D" w14:paraId="42E7463B" w14:textId="77777777" w:rsidTr="009140B9">
        <w:tc>
          <w:tcPr>
            <w:tcW w:w="708" w:type="dxa"/>
          </w:tcPr>
          <w:p w14:paraId="2193694A"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十九</w:t>
            </w:r>
          </w:p>
        </w:tc>
        <w:tc>
          <w:tcPr>
            <w:tcW w:w="709" w:type="dxa"/>
          </w:tcPr>
          <w:p w14:paraId="2F3AFC3F"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t>6/15-6/19</w:t>
            </w:r>
          </w:p>
        </w:tc>
        <w:tc>
          <w:tcPr>
            <w:tcW w:w="709" w:type="dxa"/>
          </w:tcPr>
          <w:p w14:paraId="04EBD7DB"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第3單元人際健康家</w:t>
            </w:r>
          </w:p>
        </w:tc>
        <w:tc>
          <w:tcPr>
            <w:tcW w:w="709" w:type="dxa"/>
          </w:tcPr>
          <w:p w14:paraId="66C48D4D"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第2章人際關係停看聽</w:t>
            </w:r>
          </w:p>
        </w:tc>
        <w:tc>
          <w:tcPr>
            <w:tcW w:w="850" w:type="dxa"/>
          </w:tcPr>
          <w:p w14:paraId="1D6DAB46"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tc>
        <w:tc>
          <w:tcPr>
            <w:tcW w:w="1020" w:type="dxa"/>
          </w:tcPr>
          <w:p w14:paraId="1350704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FF0111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07CC42C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w:t>
            </w:r>
            <w:r>
              <w:rPr>
                <w:rFonts w:ascii="新細明體" w:hAnsi="新細明體" w:cs="新細明體"/>
                <w:snapToGrid w:val="0"/>
                <w:sz w:val="16"/>
                <w:szCs w:val="16"/>
              </w:rPr>
              <w:lastRenderedPageBreak/>
              <w:t>的基本概念，應用於日常生活中。</w:t>
            </w:r>
          </w:p>
          <w:p w14:paraId="422B62B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tc>
        <w:tc>
          <w:tcPr>
            <w:tcW w:w="1020" w:type="dxa"/>
          </w:tcPr>
          <w:p w14:paraId="1577528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1DA5365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w:t>
            </w:r>
            <w:r>
              <w:rPr>
                <w:rFonts w:ascii="新細明體" w:hAnsi="新細明體" w:cs="新細明體"/>
                <w:snapToGrid w:val="0"/>
                <w:sz w:val="16"/>
                <w:szCs w:val="16"/>
              </w:rPr>
              <w:lastRenderedPageBreak/>
              <w:t>的威脅感與嚴重性。</w:t>
            </w:r>
          </w:p>
          <w:p w14:paraId="662398A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7EA3223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53648DF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p w14:paraId="53A8266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74D65B8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Fa-Ⅳ-3 有利人際關係的因素與有效的溝通技巧。</w:t>
            </w:r>
          </w:p>
        </w:tc>
        <w:tc>
          <w:tcPr>
            <w:tcW w:w="1020" w:type="dxa"/>
          </w:tcPr>
          <w:p w14:paraId="5E81BAD5"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1.認識各種型態的人際互動關係，分析適合自己的人際互動因素，演練並善用溝</w:t>
            </w:r>
            <w:r w:rsidRPr="0015132A">
              <w:rPr>
                <w:rFonts w:ascii="新細明體" w:hAnsi="新細明體" w:cs="新細明體"/>
                <w:snapToGrid w:val="0"/>
                <w:sz w:val="16"/>
                <w:szCs w:val="16"/>
              </w:rPr>
              <w:lastRenderedPageBreak/>
              <w:t>通技能與衝突處理策略，解決人際關係問題。</w:t>
            </w:r>
          </w:p>
          <w:p w14:paraId="31E95C2A"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2.了解網路交友的注意事項，並願意建立正向而良好的網路內外人際互動。</w:t>
            </w:r>
          </w:p>
          <w:p w14:paraId="6081887A"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3.認識霸凌並了解相關規範，保護自己，避免成為霸凌的加害人或受害者。</w:t>
            </w:r>
          </w:p>
        </w:tc>
        <w:tc>
          <w:tcPr>
            <w:tcW w:w="1020" w:type="dxa"/>
            <w:shd w:val="clear" w:color="auto" w:fill="auto"/>
          </w:tcPr>
          <w:p w14:paraId="645DACA0"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1.人際關係你我他：認識人際關係互動中的衝突處理，練習使用溝通技巧處理衝</w:t>
            </w:r>
            <w:r w:rsidRPr="0015132A">
              <w:rPr>
                <w:rFonts w:ascii="新細明體" w:hAnsi="新細明體" w:cs="新細明體"/>
                <w:sz w:val="16"/>
                <w:szCs w:val="16"/>
              </w:rPr>
              <w:lastRenderedPageBreak/>
              <w:t>突，以達到雙贏的目標。</w:t>
            </w:r>
          </w:p>
          <w:p w14:paraId="78B45D1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2.人際的另一章──網路交友：了解網路交友應該注意的事項，讓自己可以在網路世界中，安全合宜的進行溝通交友。</w:t>
            </w:r>
          </w:p>
        </w:tc>
        <w:tc>
          <w:tcPr>
            <w:tcW w:w="623" w:type="dxa"/>
          </w:tcPr>
          <w:p w14:paraId="3A6391C5"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18DC13C0"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1.相關電子設備、電腦、音箱、相關教學簡報、影音檔。</w:t>
            </w:r>
          </w:p>
          <w:p w14:paraId="4DEE76C7"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2.各單元之學習活動單。</w:t>
            </w:r>
          </w:p>
          <w:p w14:paraId="504F9BD0"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lastRenderedPageBreak/>
              <w:t>3.各樣活動所需之相關道具：記分板、小白板、圖卡、字卡等。</w:t>
            </w:r>
          </w:p>
        </w:tc>
        <w:tc>
          <w:tcPr>
            <w:tcW w:w="1181" w:type="dxa"/>
          </w:tcPr>
          <w:p w14:paraId="19196D81" w14:textId="77777777" w:rsidR="00C1750B"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1.情意評量</w:t>
            </w:r>
          </w:p>
          <w:p w14:paraId="7F8AB9C3" w14:textId="77777777" w:rsidR="00C1750B"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2.技能評量</w:t>
            </w:r>
          </w:p>
          <w:p w14:paraId="08056E1F" w14:textId="77777777" w:rsidR="00CC090D"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3.認知評量</w:t>
            </w:r>
          </w:p>
        </w:tc>
        <w:tc>
          <w:tcPr>
            <w:tcW w:w="1181" w:type="dxa"/>
          </w:tcPr>
          <w:p w14:paraId="535E4D8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3D17C6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涯J14 培養並涵化道德倫理意義於日常生活。</w:t>
            </w:r>
          </w:p>
          <w:p w14:paraId="769E4A0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318A6A0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法J5 認識憲法的意義。</w:t>
            </w:r>
          </w:p>
          <w:p w14:paraId="26132C19"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488F7779" w14:textId="77777777" w:rsidR="00CC090D" w:rsidRPr="007753C7" w:rsidRDefault="008E52FD" w:rsidP="00CC090D">
            <w:pPr>
              <w:snapToGrid w:val="0"/>
              <w:ind w:firstLine="0"/>
              <w:jc w:val="left"/>
              <w:rPr>
                <w:rFonts w:asciiTheme="minorEastAsia" w:hAnsiTheme="minorEastAsia"/>
                <w:sz w:val="16"/>
                <w:szCs w:val="16"/>
              </w:rPr>
            </w:pPr>
          </w:p>
        </w:tc>
      </w:tr>
      <w:tr w:rsidR="009140B9" w:rsidRPr="0052708D" w14:paraId="27485357" w14:textId="77777777" w:rsidTr="009140B9">
        <w:tc>
          <w:tcPr>
            <w:tcW w:w="708" w:type="dxa"/>
          </w:tcPr>
          <w:p w14:paraId="3D7E2724"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2BB06486" w14:textId="77777777" w:rsidR="00D53432" w:rsidRPr="00D230F2" w:rsidRDefault="00F035F0" w:rsidP="00B5341F">
            <w:pPr>
              <w:snapToGrid w:val="0"/>
              <w:ind w:firstLine="0"/>
              <w:jc w:val="left"/>
              <w:rPr>
                <w:rFonts w:asciiTheme="minorEastAsia" w:hAnsiTheme="minorEastAsia"/>
                <w:sz w:val="16"/>
                <w:szCs w:val="16"/>
              </w:rPr>
            </w:pPr>
            <w:r>
              <w:rPr>
                <w:rFonts w:ascii="新細明體" w:hAnsi="新細明體" w:cs="新細明體"/>
                <w:snapToGrid w:val="0"/>
                <w:sz w:val="16"/>
                <w:szCs w:val="16"/>
              </w:rPr>
              <w:t>6/15-6/19</w:t>
            </w:r>
          </w:p>
        </w:tc>
        <w:tc>
          <w:tcPr>
            <w:tcW w:w="709" w:type="dxa"/>
          </w:tcPr>
          <w:p w14:paraId="290D375B" w14:textId="77777777" w:rsidR="00D53432"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第4單元自主鍛鍊展活力</w:t>
            </w:r>
          </w:p>
        </w:tc>
        <w:tc>
          <w:tcPr>
            <w:tcW w:w="709" w:type="dxa"/>
          </w:tcPr>
          <w:p w14:paraId="7B116D41" w14:textId="77777777" w:rsidR="00D53432" w:rsidRPr="00D230F2" w:rsidRDefault="00F035F0" w:rsidP="00B5341F">
            <w:pPr>
              <w:snapToGrid w:val="0"/>
              <w:ind w:firstLine="0"/>
              <w:jc w:val="left"/>
              <w:rPr>
                <w:rFonts w:ascii="新細明體" w:hAnsi="新細明體"/>
                <w:sz w:val="16"/>
                <w:szCs w:val="16"/>
              </w:rPr>
            </w:pPr>
            <w:r w:rsidRPr="00D230F2">
              <w:rPr>
                <w:rFonts w:ascii="新細明體" w:hAnsi="新細明體" w:cs="新細明體"/>
                <w:snapToGrid w:val="0"/>
                <w:sz w:val="16"/>
                <w:szCs w:val="16"/>
              </w:rPr>
              <w:t>複習第4單元</w:t>
            </w:r>
          </w:p>
        </w:tc>
        <w:tc>
          <w:tcPr>
            <w:tcW w:w="850" w:type="dxa"/>
          </w:tcPr>
          <w:p w14:paraId="66995697"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239BC1FD" w14:textId="77777777" w:rsidR="00D53432" w:rsidRPr="00D230F2" w:rsidRDefault="00F035F0" w:rsidP="0028707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296DC64D" w14:textId="77777777" w:rsidR="00D53432" w:rsidRPr="00D230F2" w:rsidRDefault="00F035F0" w:rsidP="00B5341F">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735D451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5C2FC038"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EEE07C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7CAD123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69FC4C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0A4D048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健體-J-A1 具備體育與健康的知能與態度，展現自我運動與保健潛能，探索人性、自我價值與生命意義，並積極實踐，不輕言放棄。</w:t>
            </w:r>
          </w:p>
          <w:p w14:paraId="47B44B2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健體-J-A2 具備理解體育與健康情境的全貌，並做獨立思考與分析的知能，進而運用適當的策略，處理與解決體育與健康的問題。</w:t>
            </w:r>
          </w:p>
          <w:p w14:paraId="6AB4A86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具備善用體育與健康的資源，以擬定運動與保健計畫，有效執行並發揮主動學習與創新求變的能力。</w:t>
            </w:r>
          </w:p>
          <w:p w14:paraId="2FAE6EC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51DDD5C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w:t>
            </w:r>
            <w:r>
              <w:rPr>
                <w:rFonts w:ascii="新細明體" w:hAnsi="新細明體" w:cs="新細明體"/>
                <w:snapToGrid w:val="0"/>
                <w:sz w:val="16"/>
                <w:szCs w:val="16"/>
              </w:rPr>
              <w:lastRenderedPageBreak/>
              <w:t>在體育活動和健康生活中培育相互合作及與人和諧互動的素養。</w:t>
            </w:r>
          </w:p>
        </w:tc>
        <w:tc>
          <w:tcPr>
            <w:tcW w:w="1020" w:type="dxa"/>
          </w:tcPr>
          <w:p w14:paraId="465F71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567F56A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6E2B56D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1c-Ⅳ-4 了解身體發展、運動和</w:t>
            </w:r>
            <w:r>
              <w:rPr>
                <w:rFonts w:ascii="新細明體" w:hAnsi="新細明體" w:cs="新細明體"/>
                <w:snapToGrid w:val="0"/>
                <w:sz w:val="16"/>
                <w:szCs w:val="16"/>
              </w:rPr>
              <w:lastRenderedPageBreak/>
              <w:t>營養的關係。</w:t>
            </w:r>
          </w:p>
          <w:p w14:paraId="0FAEAB8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AF8246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C9957A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01C3E85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53B579E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74121EA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762FFDE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2A2CA17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w:t>
            </w:r>
            <w:r>
              <w:rPr>
                <w:rFonts w:ascii="新細明體" w:hAnsi="新細明體" w:cs="新細明體"/>
                <w:snapToGrid w:val="0"/>
                <w:sz w:val="16"/>
                <w:szCs w:val="16"/>
              </w:rPr>
              <w:lastRenderedPageBreak/>
              <w:t>控制能力，發展專項運動技能。</w:t>
            </w:r>
          </w:p>
          <w:p w14:paraId="0D3C547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5E82009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C5DC87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74E08A1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651EA72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63FEE39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446F38E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w:t>
            </w:r>
            <w:r>
              <w:rPr>
                <w:rFonts w:ascii="新細明體" w:hAnsi="新細明體" w:cs="新細明體"/>
                <w:snapToGrid w:val="0"/>
                <w:sz w:val="16"/>
                <w:szCs w:val="16"/>
              </w:rPr>
              <w:lastRenderedPageBreak/>
              <w:t>參與身體活動。</w:t>
            </w:r>
          </w:p>
          <w:p w14:paraId="79E6F69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2C8E142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61A8298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Ab-Ⅳ-2 體適能運動處方基礎設計原則。</w:t>
            </w:r>
          </w:p>
          <w:p w14:paraId="0B4F236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w:t>
            </w:r>
          </w:p>
          <w:p w14:paraId="760EC33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Bd-Ⅳ-2 技擊綜合動作與攻防技巧。</w:t>
            </w:r>
          </w:p>
          <w:p w14:paraId="2F64252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Cb-Ⅳ-1 運動精神、運動營養攝取知識、適合個人運動所需營養素知識。</w:t>
            </w:r>
          </w:p>
        </w:tc>
        <w:tc>
          <w:tcPr>
            <w:tcW w:w="1020" w:type="dxa"/>
          </w:tcPr>
          <w:p w14:paraId="2FF1C233"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lastRenderedPageBreak/>
              <w:t>1.認識心肺耐力相關知識及運動計畫的擬定。</w:t>
            </w:r>
          </w:p>
          <w:p w14:paraId="68B3FC7C"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2.了解運動的水分與營養補給知識。</w:t>
            </w:r>
          </w:p>
          <w:p w14:paraId="5BEA18B5" w14:textId="77777777" w:rsidR="00D53432"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3.認識跆拳道的武德精神，建立運動欣賞能</w:t>
            </w:r>
            <w:r w:rsidRPr="00D230F2">
              <w:rPr>
                <w:rFonts w:ascii="新細明體" w:hAnsi="新細明體" w:cs="新細明體"/>
                <w:snapToGrid w:val="0"/>
                <w:sz w:val="16"/>
                <w:szCs w:val="16"/>
              </w:rPr>
              <w:lastRenderedPageBreak/>
              <w:t>力，學習旋踢技能。</w:t>
            </w:r>
          </w:p>
        </w:tc>
        <w:tc>
          <w:tcPr>
            <w:tcW w:w="1020" w:type="dxa"/>
            <w:shd w:val="clear" w:color="auto" w:fill="auto"/>
          </w:tcPr>
          <w:p w14:paraId="3EC2B4AA"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lastRenderedPageBreak/>
              <w:t>1.了解心肺耐力的重要性，學會規畫增進心肺耐力的運動計畫。</w:t>
            </w:r>
          </w:p>
          <w:p w14:paraId="4E99C096"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2.掌握運動前、中、後的營養與水分增補策略。</w:t>
            </w:r>
          </w:p>
          <w:p w14:paraId="7B7E2ABB" w14:textId="77777777" w:rsidR="00D53432"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z w:val="16"/>
                <w:szCs w:val="16"/>
              </w:rPr>
              <w:t>3.複習跆拳道的馬步正</w:t>
            </w:r>
            <w:r w:rsidRPr="00A70162">
              <w:rPr>
                <w:rFonts w:ascii="新細明體" w:hAnsi="新細明體" w:cs="新細明體"/>
                <w:sz w:val="16"/>
                <w:szCs w:val="16"/>
              </w:rPr>
              <w:lastRenderedPageBreak/>
              <w:t>拳與旋踢技術。</w:t>
            </w:r>
          </w:p>
        </w:tc>
        <w:tc>
          <w:tcPr>
            <w:tcW w:w="623" w:type="dxa"/>
          </w:tcPr>
          <w:p w14:paraId="323A4BE2" w14:textId="77777777" w:rsidR="00D53432" w:rsidRPr="00D230F2" w:rsidRDefault="00F035F0" w:rsidP="00B5341F">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2</w:t>
            </w:r>
          </w:p>
        </w:tc>
        <w:tc>
          <w:tcPr>
            <w:tcW w:w="1180" w:type="dxa"/>
          </w:tcPr>
          <w:p w14:paraId="017DF200" w14:textId="77777777" w:rsidR="00B74E60"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1.號碼衣、</w:t>
            </w:r>
            <w:r>
              <w:rPr>
                <w:rFonts w:ascii="新細明體" w:hAnsi="新細明體" w:cs="新細明體"/>
                <w:snapToGrid w:val="0"/>
                <w:sz w:val="16"/>
                <w:szCs w:val="16"/>
              </w:rPr>
              <w:t>馬</w:t>
            </w:r>
            <w:r w:rsidRPr="00A70162">
              <w:rPr>
                <w:rFonts w:ascii="新細明體" w:hAnsi="新細明體" w:cs="新細明體"/>
                <w:snapToGrid w:val="0"/>
                <w:sz w:val="16"/>
                <w:szCs w:val="16"/>
              </w:rPr>
              <w:t>表、原子筆。</w:t>
            </w:r>
          </w:p>
          <w:p w14:paraId="57B995C2" w14:textId="77777777" w:rsidR="00B74E60"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2.筆記型電腦、單槍投影機、教學簡報。</w:t>
            </w:r>
          </w:p>
          <w:p w14:paraId="05B31051" w14:textId="77777777" w:rsidR="00B74E60" w:rsidRPr="00A70162" w:rsidRDefault="00F035F0" w:rsidP="00B5341F">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3.「進擊的技術」學習活動單、跆拳道比賽影片。</w:t>
            </w:r>
          </w:p>
        </w:tc>
        <w:tc>
          <w:tcPr>
            <w:tcW w:w="1181" w:type="dxa"/>
          </w:tcPr>
          <w:p w14:paraId="4185B464" w14:textId="77777777" w:rsidR="00B74E60"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41662650" w14:textId="77777777" w:rsidR="00B74E60"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06D89791" w14:textId="77777777" w:rsidR="00B74E60"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3E3B5A9C" w14:textId="77777777" w:rsidR="00B74E60"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t>4.認知測驗卷</w:t>
            </w:r>
          </w:p>
          <w:p w14:paraId="060FF0B6" w14:textId="77777777" w:rsidR="00B74E60"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t>5.運動行為計畫實踐表</w:t>
            </w:r>
          </w:p>
          <w:p w14:paraId="2C922805" w14:textId="77777777" w:rsidR="00D53432"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t>6.學習單</w:t>
            </w:r>
          </w:p>
        </w:tc>
        <w:tc>
          <w:tcPr>
            <w:tcW w:w="1181" w:type="dxa"/>
          </w:tcPr>
          <w:p w14:paraId="7E16209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31EDBD8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088C375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0632C10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642499B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安J4 探討日常生活發生事故的影響因素。</w:t>
            </w:r>
          </w:p>
          <w:p w14:paraId="6B28D4D8"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187A4F7E" w14:textId="77777777" w:rsidR="00D53432" w:rsidRPr="00D230F2" w:rsidRDefault="00F035F0" w:rsidP="00B74E60">
            <w:pPr>
              <w:snapToGrid w:val="0"/>
              <w:ind w:firstLine="0"/>
              <w:jc w:val="left"/>
              <w:rPr>
                <w:rFonts w:asciiTheme="minorEastAsia" w:hAnsiTheme="minorEastAsia"/>
                <w:sz w:val="16"/>
                <w:szCs w:val="16"/>
              </w:rPr>
            </w:pPr>
            <w:r w:rsidRPr="00D230F2">
              <w:rPr>
                <w:rFonts w:ascii="新細明體" w:hAnsi="新細明體" w:cs="新細明體"/>
                <w:sz w:val="16"/>
                <w:szCs w:val="16"/>
              </w:rPr>
              <w:lastRenderedPageBreak/>
              <w:t>綜合活動</w:t>
            </w:r>
          </w:p>
        </w:tc>
      </w:tr>
      <w:tr w:rsidR="009140B9" w:rsidRPr="0052708D" w14:paraId="67860912" w14:textId="77777777" w:rsidTr="009140B9">
        <w:tc>
          <w:tcPr>
            <w:tcW w:w="708" w:type="dxa"/>
          </w:tcPr>
          <w:p w14:paraId="1CB1FDC9"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7361BEF0"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t>6/22-6/26</w:t>
            </w:r>
          </w:p>
        </w:tc>
        <w:tc>
          <w:tcPr>
            <w:tcW w:w="709" w:type="dxa"/>
          </w:tcPr>
          <w:p w14:paraId="07E702DD"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第3單元人際健康家</w:t>
            </w:r>
          </w:p>
        </w:tc>
        <w:tc>
          <w:tcPr>
            <w:tcW w:w="709" w:type="dxa"/>
          </w:tcPr>
          <w:p w14:paraId="44658D8F"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第2章人際關係停看聽</w:t>
            </w:r>
          </w:p>
          <w:p w14:paraId="06F48669"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【第三次評量週】</w:t>
            </w:r>
          </w:p>
        </w:tc>
        <w:tc>
          <w:tcPr>
            <w:tcW w:w="850" w:type="dxa"/>
          </w:tcPr>
          <w:p w14:paraId="6DD52D5A"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tc>
        <w:tc>
          <w:tcPr>
            <w:tcW w:w="1020" w:type="dxa"/>
          </w:tcPr>
          <w:p w14:paraId="2639D34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36B0EC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0D21D24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658D21F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tc>
        <w:tc>
          <w:tcPr>
            <w:tcW w:w="1020" w:type="dxa"/>
          </w:tcPr>
          <w:p w14:paraId="725E078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分析個人與群體健康的影響因素。</w:t>
            </w:r>
          </w:p>
          <w:p w14:paraId="1C54BD3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79EB865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5B8EEED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156D593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p w14:paraId="1F03714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621DD81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Fa-Ⅳ-3 有利人際關係的因素與有效的溝通技巧。</w:t>
            </w:r>
          </w:p>
        </w:tc>
        <w:tc>
          <w:tcPr>
            <w:tcW w:w="1020" w:type="dxa"/>
          </w:tcPr>
          <w:p w14:paraId="2DF874CD"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1.認識各種型態的人際互動關係，分析適合自己的人際互動因素，演練並善用溝通技能與衝突處理策略，解決人際關係問題。</w:t>
            </w:r>
          </w:p>
          <w:p w14:paraId="2FA5B30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2.了解網路交友的注意事項，並願意建立正向而良好的網路內外人際互動。</w:t>
            </w:r>
          </w:p>
          <w:p w14:paraId="02D1726E"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3.認識霸凌並了解相關規範，保護自己，避免成為霸凌的加害人或受害者。</w:t>
            </w:r>
          </w:p>
        </w:tc>
        <w:tc>
          <w:tcPr>
            <w:tcW w:w="1020" w:type="dxa"/>
            <w:shd w:val="clear" w:color="auto" w:fill="auto"/>
          </w:tcPr>
          <w:p w14:paraId="381F8E7F"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1.霸凌不要來：認識霸凌，以及了解霸凌對個人心理的傷害，並勇敢面對霸凌和解決霸凌的問題。</w:t>
            </w:r>
          </w:p>
          <w:p w14:paraId="2DAA823F"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2.人際關係的明鏡：檢視自己的人際關係，先跟自己做好朋友，了解自己、欣賞自己、尊重自己、肯定自我價值與適當調適壓力，再與別人做好朋友。</w:t>
            </w:r>
          </w:p>
        </w:tc>
        <w:tc>
          <w:tcPr>
            <w:tcW w:w="623" w:type="dxa"/>
          </w:tcPr>
          <w:p w14:paraId="015368C8"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w:t>
            </w:r>
          </w:p>
        </w:tc>
        <w:tc>
          <w:tcPr>
            <w:tcW w:w="1180" w:type="dxa"/>
          </w:tcPr>
          <w:p w14:paraId="77E7757A"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3.相關電子設備、電腦、音箱、相關教學簡報、影音檔。</w:t>
            </w:r>
          </w:p>
          <w:p w14:paraId="0592CBB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4.各單元之學習活動單。</w:t>
            </w:r>
          </w:p>
          <w:p w14:paraId="6B9D532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5.各樣活動所需之相關道具：記分板、小白板、圖卡、字卡等。</w:t>
            </w:r>
          </w:p>
        </w:tc>
        <w:tc>
          <w:tcPr>
            <w:tcW w:w="1181" w:type="dxa"/>
          </w:tcPr>
          <w:p w14:paraId="0D8B6000" w14:textId="77777777" w:rsidR="00C1750B"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1.情意評量</w:t>
            </w:r>
          </w:p>
          <w:p w14:paraId="36EEA443" w14:textId="77777777" w:rsidR="00C1750B"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2.技能評量</w:t>
            </w:r>
          </w:p>
          <w:p w14:paraId="7C206405" w14:textId="77777777" w:rsidR="00CC090D" w:rsidRPr="0015132A" w:rsidRDefault="00F035F0" w:rsidP="00C1750B">
            <w:pPr>
              <w:snapToGrid w:val="0"/>
              <w:ind w:firstLine="0"/>
              <w:jc w:val="left"/>
              <w:rPr>
                <w:rFonts w:asciiTheme="minorEastAsia" w:hAnsiTheme="minorEastAsia"/>
                <w:sz w:val="16"/>
                <w:szCs w:val="16"/>
              </w:rPr>
            </w:pPr>
            <w:r w:rsidRPr="0015132A">
              <w:rPr>
                <w:rFonts w:ascii="新細明體" w:hAnsi="新細明體" w:cs="新細明體"/>
                <w:sz w:val="16"/>
                <w:szCs w:val="16"/>
              </w:rPr>
              <w:t>3.認知評量</w:t>
            </w:r>
          </w:p>
        </w:tc>
        <w:tc>
          <w:tcPr>
            <w:tcW w:w="1181" w:type="dxa"/>
          </w:tcPr>
          <w:p w14:paraId="01AA112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4619A7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涯J14 培養並涵化道德倫理意義於日常生活。</w:t>
            </w:r>
          </w:p>
          <w:p w14:paraId="5F701DD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6B35156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法J5 認識憲法的意義。</w:t>
            </w:r>
          </w:p>
          <w:p w14:paraId="6E83AE0B"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4CB8C5B8" w14:textId="77777777" w:rsidR="00CC090D" w:rsidRPr="007753C7" w:rsidRDefault="008E52FD" w:rsidP="00CC090D">
            <w:pPr>
              <w:snapToGrid w:val="0"/>
              <w:ind w:firstLine="0"/>
              <w:jc w:val="left"/>
              <w:rPr>
                <w:rFonts w:asciiTheme="minorEastAsia" w:hAnsiTheme="minorEastAsia"/>
                <w:sz w:val="16"/>
                <w:szCs w:val="16"/>
              </w:rPr>
            </w:pPr>
          </w:p>
        </w:tc>
      </w:tr>
      <w:tr w:rsidR="009140B9" w:rsidRPr="0052708D" w14:paraId="5BF3EB21" w14:textId="77777777" w:rsidTr="009140B9">
        <w:tc>
          <w:tcPr>
            <w:tcW w:w="708" w:type="dxa"/>
          </w:tcPr>
          <w:p w14:paraId="1C16E097" w14:textId="77777777" w:rsidR="00C46E6A" w:rsidRPr="00D230F2" w:rsidRDefault="00F035F0" w:rsidP="00C46E6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34B2CDA8" w14:textId="77777777" w:rsidR="00C46E6A" w:rsidRPr="00D230F2" w:rsidRDefault="00F035F0" w:rsidP="00C46E6A">
            <w:pPr>
              <w:snapToGrid w:val="0"/>
              <w:ind w:firstLine="0"/>
              <w:jc w:val="left"/>
              <w:rPr>
                <w:rFonts w:asciiTheme="minorEastAsia" w:hAnsiTheme="minorEastAsia"/>
                <w:sz w:val="16"/>
                <w:szCs w:val="16"/>
              </w:rPr>
            </w:pPr>
            <w:r>
              <w:rPr>
                <w:rFonts w:ascii="新細明體" w:hAnsi="新細明體" w:cs="新細明體"/>
                <w:snapToGrid w:val="0"/>
                <w:sz w:val="16"/>
                <w:szCs w:val="16"/>
              </w:rPr>
              <w:t>6/22-6/26</w:t>
            </w:r>
          </w:p>
        </w:tc>
        <w:tc>
          <w:tcPr>
            <w:tcW w:w="709" w:type="dxa"/>
          </w:tcPr>
          <w:p w14:paraId="4A8886D7"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第5單元挑戰體能秀青春</w:t>
            </w:r>
          </w:p>
        </w:tc>
        <w:tc>
          <w:tcPr>
            <w:tcW w:w="709" w:type="dxa"/>
          </w:tcPr>
          <w:p w14:paraId="72A9B3A7" w14:textId="77777777" w:rsidR="00C46E6A" w:rsidRPr="00D230F2" w:rsidRDefault="00F035F0" w:rsidP="00C46E6A">
            <w:pPr>
              <w:snapToGrid w:val="0"/>
              <w:ind w:firstLine="0"/>
              <w:jc w:val="left"/>
              <w:rPr>
                <w:rFonts w:ascii="新細明體" w:hAnsi="新細明體"/>
                <w:sz w:val="16"/>
                <w:szCs w:val="16"/>
              </w:rPr>
            </w:pPr>
            <w:r w:rsidRPr="00D230F2">
              <w:rPr>
                <w:rFonts w:ascii="新細明體" w:hAnsi="新細明體" w:cs="新細明體"/>
                <w:snapToGrid w:val="0"/>
                <w:sz w:val="16"/>
                <w:szCs w:val="16"/>
              </w:rPr>
              <w:t>複習第5單元</w:t>
            </w:r>
          </w:p>
          <w:p w14:paraId="735E0DCB" w14:textId="77777777" w:rsidR="00C46E6A" w:rsidRPr="00D230F2" w:rsidRDefault="00F035F0" w:rsidP="00C46E6A">
            <w:pPr>
              <w:snapToGrid w:val="0"/>
              <w:ind w:firstLine="0"/>
              <w:jc w:val="left"/>
              <w:rPr>
                <w:rFonts w:ascii="新細明體" w:hAnsi="新細明體"/>
                <w:sz w:val="16"/>
                <w:szCs w:val="16"/>
              </w:rPr>
            </w:pPr>
            <w:r w:rsidRPr="00D230F2">
              <w:rPr>
                <w:rFonts w:ascii="新細明體" w:hAnsi="新細明體" w:cs="新細明體"/>
                <w:snapToGrid w:val="0"/>
                <w:sz w:val="16"/>
                <w:szCs w:val="16"/>
              </w:rPr>
              <w:t>【第三次評量週】</w:t>
            </w:r>
          </w:p>
        </w:tc>
        <w:tc>
          <w:tcPr>
            <w:tcW w:w="850" w:type="dxa"/>
          </w:tcPr>
          <w:p w14:paraId="7A4415F6" w14:textId="77777777" w:rsidR="00C46E6A" w:rsidRPr="00D230F2" w:rsidRDefault="00F035F0" w:rsidP="00C46E6A">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210B69E4" w14:textId="77777777" w:rsidR="00C46E6A" w:rsidRPr="00D230F2" w:rsidRDefault="00F035F0" w:rsidP="00C46E6A">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4DEA1C7B" w14:textId="77777777" w:rsidR="00C46E6A" w:rsidRPr="00D230F2" w:rsidRDefault="00F035F0" w:rsidP="00C46E6A">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29536D8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D230F2">
              <w:rPr>
                <w:rFonts w:ascii="新細明體" w:hAnsi="新細明體" w:cs="新細明體"/>
                <w:snapToGrid w:val="0"/>
                <w:sz w:val="16"/>
                <w:szCs w:val="16"/>
              </w:rPr>
              <w:t>質與自我精進</w:t>
            </w:r>
          </w:p>
          <w:p w14:paraId="009EB662"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3C7804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7900F5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6CAA283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56D6BB0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06D2A430"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59F17D5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2062130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6D81A62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21CFE42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w:t>
            </w:r>
            <w:r>
              <w:rPr>
                <w:rFonts w:ascii="新細明體" w:hAnsi="新細明體" w:cs="新細明體"/>
                <w:snapToGrid w:val="0"/>
                <w:sz w:val="16"/>
                <w:szCs w:val="16"/>
              </w:rPr>
              <w:lastRenderedPageBreak/>
              <w:t>育與健康相關的科技、資訊及媒體，以增進學習的素養，並察覺、思辨人與科技、資訊、媒體的互動關係。</w:t>
            </w:r>
          </w:p>
          <w:p w14:paraId="3F6FCE9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健體-J-B3 具備審美與表現的能力，了解運動與健康在美學上的特質與表現方式，以增進生活中的豐富性與美感體驗。</w:t>
            </w:r>
          </w:p>
          <w:p w14:paraId="3F5508F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具備利他及合群的知能與態度，並在體育活動和健康生活中培育相互合作及與人和諧互動的素養。</w:t>
            </w:r>
          </w:p>
          <w:p w14:paraId="3C46AA1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w:t>
            </w:r>
            <w:r w:rsidRPr="00D230F2">
              <w:rPr>
                <w:rFonts w:ascii="新細明體" w:hAnsi="新細明體" w:cs="新細明體"/>
                <w:snapToGrid w:val="0"/>
                <w:sz w:val="16"/>
                <w:szCs w:val="16"/>
              </w:rPr>
              <w:t>察和接納多元文化的涵養，關心本土與國際體育與</w:t>
            </w:r>
            <w:r w:rsidRPr="00D230F2">
              <w:rPr>
                <w:rFonts w:ascii="新細明體" w:hAnsi="新細明體" w:cs="新細明體"/>
                <w:snapToGrid w:val="0"/>
                <w:sz w:val="16"/>
                <w:szCs w:val="16"/>
              </w:rPr>
              <w:lastRenderedPageBreak/>
              <w:t>健康議題，並尊重與欣賞其間的差異。</w:t>
            </w:r>
          </w:p>
        </w:tc>
        <w:tc>
          <w:tcPr>
            <w:tcW w:w="1020" w:type="dxa"/>
          </w:tcPr>
          <w:p w14:paraId="7DF8794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40510D0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006DB1F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0B51243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42E69FB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2489A64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FBDBB5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3CC859C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6D2A414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3c-Ⅳ-1 表現局部或全身性的身體控制能力，發展專項運動技能。</w:t>
            </w:r>
          </w:p>
          <w:p w14:paraId="0917FE6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3c-Ⅳ-2 發展動作創作和展演的技巧，展現個人運動潛能。</w:t>
            </w:r>
          </w:p>
          <w:p w14:paraId="78880172"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14AC638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3474233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6677CCA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1CF2C3B7"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Cb-Ⅳ-3 奧林匹克運動會的精神。</w:t>
            </w:r>
          </w:p>
          <w:p w14:paraId="284AFAE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Ce-Ⅳ-1 其他休閒運動綜合應用。</w:t>
            </w:r>
          </w:p>
          <w:p w14:paraId="5F893FD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Gb-Ⅳ-2 游泳前進25公尺（需換氣5次以上）。</w:t>
            </w:r>
          </w:p>
          <w:p w14:paraId="2F62407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Ib-Ⅳ-1 自由創作舞蹈。</w:t>
            </w:r>
          </w:p>
          <w:p w14:paraId="674F112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Ib-Ⅳ-2 各種社交舞蹈。</w:t>
            </w:r>
          </w:p>
        </w:tc>
        <w:tc>
          <w:tcPr>
            <w:tcW w:w="1020" w:type="dxa"/>
          </w:tcPr>
          <w:p w14:paraId="5F511646"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1.認識飛盤的基礎概念及傳接盤技術。</w:t>
            </w:r>
          </w:p>
          <w:p w14:paraId="44D05BDD"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2.學習並增進捷泳的能力。</w:t>
            </w:r>
          </w:p>
          <w:p w14:paraId="0860FE5C"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3.透過運動五大要素，探索與創作身體律動。</w:t>
            </w:r>
          </w:p>
        </w:tc>
        <w:tc>
          <w:tcPr>
            <w:tcW w:w="1020" w:type="dxa"/>
            <w:shd w:val="clear" w:color="auto" w:fill="auto"/>
          </w:tcPr>
          <w:p w14:paraId="0C0AD76E"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1.複習飛盤的正手、反手傳盤及上手式、下手式與夾接之接盤法。</w:t>
            </w:r>
          </w:p>
          <w:p w14:paraId="16F75FCB"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2.複習捷泳打水、划手、手腳配合動作與換氣動作。</w:t>
            </w:r>
          </w:p>
          <w:p w14:paraId="2B22B781"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3.複習創造性舞蹈，享受體驗舞蹈元素的樂趣，運用舞蹈元素創作。</w:t>
            </w:r>
          </w:p>
        </w:tc>
        <w:tc>
          <w:tcPr>
            <w:tcW w:w="623" w:type="dxa"/>
          </w:tcPr>
          <w:p w14:paraId="6DE691A6"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2</w:t>
            </w:r>
          </w:p>
        </w:tc>
        <w:tc>
          <w:tcPr>
            <w:tcW w:w="1180" w:type="dxa"/>
          </w:tcPr>
          <w:p w14:paraId="416E7994"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1.小型三角錐數個、飛盤數片、壘包一組。</w:t>
            </w:r>
          </w:p>
          <w:p w14:paraId="463AE860" w14:textId="77777777" w:rsidR="00E52FE8"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2.浮板、球、泳池。</w:t>
            </w:r>
          </w:p>
          <w:p w14:paraId="5CF17AE6" w14:textId="77777777" w:rsidR="00E52FE8"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3.雕塑品揭示圖片、節拍器、鈴鼓、引導道具(如大毛巾、紙片等)、音響、數字圖卡、瑜伽彈力帶。</w:t>
            </w:r>
          </w:p>
        </w:tc>
        <w:tc>
          <w:tcPr>
            <w:tcW w:w="1181" w:type="dxa"/>
          </w:tcPr>
          <w:p w14:paraId="3704A318"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47F1ABE1"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1D5BC09D"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63F913C3"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4.運動行為計畫實踐表</w:t>
            </w:r>
          </w:p>
        </w:tc>
        <w:tc>
          <w:tcPr>
            <w:tcW w:w="1181" w:type="dxa"/>
          </w:tcPr>
          <w:p w14:paraId="6577F9A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6B259E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432F0C7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7EFF0BF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197C27C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4B0DE32A"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6ED0AA1B"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p w14:paraId="561AC492"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藝術</w:t>
            </w:r>
          </w:p>
        </w:tc>
      </w:tr>
      <w:tr w:rsidR="009140B9" w:rsidRPr="0052708D" w14:paraId="62D86FAA" w14:textId="77777777" w:rsidTr="009140B9">
        <w:tc>
          <w:tcPr>
            <w:tcW w:w="708" w:type="dxa"/>
          </w:tcPr>
          <w:p w14:paraId="379045E1"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廿一</w:t>
            </w:r>
          </w:p>
        </w:tc>
        <w:tc>
          <w:tcPr>
            <w:tcW w:w="709" w:type="dxa"/>
          </w:tcPr>
          <w:p w14:paraId="34D58A00" w14:textId="77777777" w:rsidR="00CC090D" w:rsidRPr="007753C7" w:rsidRDefault="00F035F0" w:rsidP="00CC090D">
            <w:pPr>
              <w:snapToGrid w:val="0"/>
              <w:ind w:firstLine="0"/>
              <w:jc w:val="left"/>
              <w:rPr>
                <w:rFonts w:asciiTheme="minorEastAsia" w:hAnsiTheme="minorEastAsia"/>
                <w:sz w:val="16"/>
                <w:szCs w:val="16"/>
              </w:rPr>
            </w:pPr>
            <w:r>
              <w:rPr>
                <w:rFonts w:ascii="新細明體" w:hAnsi="新細明體" w:cs="新細明體"/>
                <w:snapToGrid w:val="0"/>
                <w:sz w:val="16"/>
                <w:szCs w:val="16"/>
              </w:rPr>
              <w:t>6/29-7/03</w:t>
            </w:r>
          </w:p>
        </w:tc>
        <w:tc>
          <w:tcPr>
            <w:tcW w:w="709" w:type="dxa"/>
          </w:tcPr>
          <w:p w14:paraId="7F1C03DA"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第1單元醫療消費面面觀</w:t>
            </w:r>
          </w:p>
          <w:p w14:paraId="70CCCAF0"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第2單元拒絕成癮有妙招</w:t>
            </w:r>
          </w:p>
          <w:p w14:paraId="7B92460E"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第3單元人際健康家</w:t>
            </w:r>
          </w:p>
        </w:tc>
        <w:tc>
          <w:tcPr>
            <w:tcW w:w="709" w:type="dxa"/>
          </w:tcPr>
          <w:p w14:paraId="35968471"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複習第1～3單元</w:t>
            </w:r>
          </w:p>
          <w:p w14:paraId="6A63B88B" w14:textId="77777777" w:rsidR="00CC090D" w:rsidRPr="007753C7" w:rsidRDefault="00F035F0" w:rsidP="00CC090D">
            <w:pPr>
              <w:snapToGrid w:val="0"/>
              <w:ind w:firstLine="0"/>
              <w:jc w:val="left"/>
              <w:rPr>
                <w:rFonts w:ascii="新細明體" w:hAnsi="新細明體"/>
                <w:sz w:val="16"/>
                <w:szCs w:val="16"/>
              </w:rPr>
            </w:pPr>
            <w:r w:rsidRPr="007753C7">
              <w:rPr>
                <w:rFonts w:ascii="新細明體" w:hAnsi="新細明體" w:cs="新細明體"/>
                <w:snapToGrid w:val="0"/>
                <w:sz w:val="16"/>
                <w:szCs w:val="16"/>
              </w:rPr>
              <w:t>【</w:t>
            </w:r>
            <w:r>
              <w:rPr>
                <w:rFonts w:ascii="新細明體" w:hAnsi="新細明體" w:cs="新細明體"/>
                <w:snapToGrid w:val="0"/>
                <w:sz w:val="16"/>
                <w:szCs w:val="16"/>
              </w:rPr>
              <w:t>休業式</w:t>
            </w:r>
            <w:r w:rsidRPr="007753C7">
              <w:rPr>
                <w:rFonts w:ascii="新細明體" w:hAnsi="新細明體" w:cs="新細明體"/>
                <w:snapToGrid w:val="0"/>
                <w:sz w:val="16"/>
                <w:szCs w:val="16"/>
              </w:rPr>
              <w:t>】</w:t>
            </w:r>
          </w:p>
        </w:tc>
        <w:tc>
          <w:tcPr>
            <w:tcW w:w="850" w:type="dxa"/>
          </w:tcPr>
          <w:p w14:paraId="0EAB9001"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A自主行動</w:t>
            </w:r>
          </w:p>
          <w:p w14:paraId="66C0323B"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B溝通互動</w:t>
            </w:r>
          </w:p>
          <w:p w14:paraId="7653E04A" w14:textId="77777777" w:rsidR="00CC090D" w:rsidRPr="007753C7" w:rsidRDefault="00F035F0" w:rsidP="00CC090D">
            <w:pPr>
              <w:snapToGrid w:val="0"/>
              <w:ind w:firstLine="0"/>
              <w:jc w:val="left"/>
              <w:rPr>
                <w:rFonts w:ascii="新細明體" w:hAnsi="新細明體"/>
                <w:snapToGrid w:val="0"/>
                <w:sz w:val="16"/>
                <w:szCs w:val="16"/>
              </w:rPr>
            </w:pPr>
            <w:r w:rsidRPr="007753C7">
              <w:rPr>
                <w:rFonts w:ascii="新細明體" w:hAnsi="新細明體" w:cs="新細明體"/>
                <w:snapToGrid w:val="0"/>
                <w:sz w:val="16"/>
                <w:szCs w:val="16"/>
              </w:rPr>
              <w:t>C社會參與</w:t>
            </w:r>
          </w:p>
        </w:tc>
        <w:tc>
          <w:tcPr>
            <w:tcW w:w="1020" w:type="dxa"/>
          </w:tcPr>
          <w:p w14:paraId="0AD07571"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7753C7">
              <w:rPr>
                <w:rFonts w:ascii="新細明體" w:hAnsi="新細明體" w:cs="新細明體"/>
                <w:snapToGrid w:val="0"/>
                <w:sz w:val="16"/>
                <w:szCs w:val="16"/>
              </w:rPr>
              <w:t>質與自我精進</w:t>
            </w:r>
          </w:p>
          <w:p w14:paraId="7A361B95"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8CD116D"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3E22447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3A92FBE"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C9973CC"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35FC48E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2A85A00F"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635A26A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1488DDC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具備理解體育與健康情境的全貌，並做獨立思考與分析的知能，進而運用適當的策略，處理與解決體育與健康的問題。</w:t>
            </w:r>
          </w:p>
          <w:p w14:paraId="61B02B3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具備善用體育與健康的資源，以擬定運動與保健計畫，有效執行並發揮主動學習</w:t>
            </w:r>
            <w:r>
              <w:rPr>
                <w:rFonts w:ascii="新細明體" w:hAnsi="新細明體" w:cs="新細明體"/>
                <w:snapToGrid w:val="0"/>
                <w:sz w:val="16"/>
                <w:szCs w:val="16"/>
              </w:rPr>
              <w:lastRenderedPageBreak/>
              <w:t>與創新求變的能力。</w:t>
            </w:r>
          </w:p>
          <w:p w14:paraId="3E76278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w:t>
            </w:r>
            <w:r w:rsidRPr="007753C7">
              <w:rPr>
                <w:rFonts w:ascii="新細明體" w:hAnsi="新細明體" w:cs="新細明體"/>
                <w:snapToGrid w:val="0"/>
                <w:sz w:val="16"/>
                <w:szCs w:val="16"/>
              </w:rPr>
              <w:t>日常生活中。</w:t>
            </w:r>
          </w:p>
          <w:p w14:paraId="55D85F3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68CA42C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健體-J-C1 具備生活中有關運動與健康的道德思辨與實踐能力及環境意識，並主動參與公益團體活動，關懷社會。</w:t>
            </w:r>
          </w:p>
          <w:p w14:paraId="3271DA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w:t>
            </w:r>
            <w:r>
              <w:rPr>
                <w:rFonts w:ascii="新細明體" w:hAnsi="新細明體" w:cs="新細明體"/>
                <w:snapToGrid w:val="0"/>
                <w:sz w:val="16"/>
                <w:szCs w:val="16"/>
              </w:rPr>
              <w:lastRenderedPageBreak/>
              <w:t>合群的知能與態度，並在體育活動和健康生活中培育相互合作及與人和諧互動的素養。</w:t>
            </w:r>
          </w:p>
          <w:p w14:paraId="54C5849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387DB84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4A145B6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0A0475A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6822A10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2a-Ⅳ-1 關注健康議題本土、國際現況與趨勢。</w:t>
            </w:r>
          </w:p>
          <w:p w14:paraId="13891C3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E0CD93B"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堅守健康的生活規範、態度與價值觀。</w:t>
            </w:r>
          </w:p>
          <w:p w14:paraId="1DF65F1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w:t>
            </w:r>
            <w:r>
              <w:rPr>
                <w:rFonts w:ascii="新細明體" w:hAnsi="新細明體" w:cs="新細明體"/>
                <w:snapToGrid w:val="0"/>
                <w:sz w:val="16"/>
                <w:szCs w:val="16"/>
              </w:rPr>
              <w:lastRenderedPageBreak/>
              <w:t>活情境進行調適並修正，持續表現健康技能。</w:t>
            </w:r>
          </w:p>
          <w:p w14:paraId="0FAAA0B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1FE55305"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w:t>
            </w:r>
            <w:r w:rsidRPr="007753C7">
              <w:rPr>
                <w:rFonts w:ascii="新細明體" w:hAnsi="新細明體" w:cs="新細明體"/>
                <w:snapToGrid w:val="0"/>
                <w:sz w:val="16"/>
                <w:szCs w:val="16"/>
              </w:rPr>
              <w:t>判技能。</w:t>
            </w:r>
          </w:p>
          <w:p w14:paraId="3BAEB0E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37C619D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p w14:paraId="45DAFBB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p w14:paraId="7CF8744C"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4b-Ⅳ-1 主動並公開表明個人對促進健康的觀點與立場。</w:t>
            </w:r>
          </w:p>
        </w:tc>
        <w:tc>
          <w:tcPr>
            <w:tcW w:w="1020" w:type="dxa"/>
          </w:tcPr>
          <w:p w14:paraId="6292845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Bb-Ⅳ-1 正確購買與使用藥品的行動策略。</w:t>
            </w:r>
          </w:p>
          <w:p w14:paraId="29ECCE4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Bb-Ⅳ-2 家庭、同儕、文化、媒體、廣告等傳達的藥品選購資訊。</w:t>
            </w:r>
          </w:p>
          <w:p w14:paraId="7CB1981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Bb-Ⅳ-3 菸、酒、檳榔、藥物的成分與成癮性，以及對個人身心健康與家庭、社會的影響。</w:t>
            </w:r>
          </w:p>
          <w:p w14:paraId="4424633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Bb-Ⅳ-4 面對成癮物質的拒絕技巧與自我控制。</w:t>
            </w:r>
          </w:p>
          <w:p w14:paraId="42FF7CD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Fa-Ⅳ-2 家庭衝突的協調與解決技巧。</w:t>
            </w:r>
          </w:p>
          <w:p w14:paraId="5E64221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Fa-Ⅳ-3 有利人際關係的因素與有</w:t>
            </w:r>
            <w:r>
              <w:rPr>
                <w:rFonts w:ascii="新細明體" w:hAnsi="新細明體" w:cs="新細明體"/>
                <w:sz w:val="16"/>
                <w:szCs w:val="16"/>
              </w:rPr>
              <w:lastRenderedPageBreak/>
              <w:t>效的溝通技巧。</w:t>
            </w:r>
          </w:p>
          <w:p w14:paraId="427D7140"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Fb-Ⅳ-3 保護性的健康行為。</w:t>
            </w:r>
          </w:p>
          <w:p w14:paraId="616E7F5C"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p w14:paraId="6718E7D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w:t>
            </w:r>
            <w:r w:rsidRPr="007753C7">
              <w:rPr>
                <w:rFonts w:ascii="新細明體" w:hAnsi="新細明體" w:cs="新細明體"/>
                <w:sz w:val="16"/>
                <w:szCs w:val="16"/>
              </w:rPr>
              <w:t>療服務與資源。</w:t>
            </w:r>
          </w:p>
        </w:tc>
        <w:tc>
          <w:tcPr>
            <w:tcW w:w="1020" w:type="dxa"/>
          </w:tcPr>
          <w:p w14:paraId="41829013"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lastRenderedPageBreak/>
              <w:t>1.能理解各種傳染病的病原體、傳染途徑、症狀及預防方法。</w:t>
            </w:r>
          </w:p>
          <w:p w14:paraId="48DDFD7F"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2.認識健保的意義及一般民眾應有的權利與義務。</w:t>
            </w:r>
          </w:p>
          <w:p w14:paraId="0752CDC0"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3.了解從事醫療消費時應注意的事項。</w:t>
            </w:r>
          </w:p>
          <w:p w14:paraId="0EAC05B6"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4.培養維護身體健康的醫療觀念及態度。</w:t>
            </w:r>
          </w:p>
          <w:p w14:paraId="7863CB1D"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5.了解使用成癮物質菸、酒、檳榔對人體心理、生理及社會各健康層面造成的衝擊與風險。</w:t>
            </w:r>
          </w:p>
          <w:p w14:paraId="277419FD"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6.面對菸、酒、檳榔的訊息與觀點，能進行</w:t>
            </w:r>
            <w:r w:rsidRPr="007753C7">
              <w:rPr>
                <w:rFonts w:ascii="新細明體" w:hAnsi="新細明體" w:cs="新細明體"/>
                <w:snapToGrid w:val="0"/>
                <w:sz w:val="16"/>
                <w:szCs w:val="16"/>
              </w:rPr>
              <w:lastRenderedPageBreak/>
              <w:t>批判性思考並做出有利健康的決定。</w:t>
            </w:r>
          </w:p>
          <w:p w14:paraId="2C15BB87"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7.關注菸、酒、檳榔國內法律規範現況與未來趨勢。</w:t>
            </w:r>
          </w:p>
          <w:p w14:paraId="58C801DC"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8.利用情境演練生活技能，能主動公開表達個人拒絕菸、酒、檳榔的立場。</w:t>
            </w:r>
          </w:p>
          <w:p w14:paraId="0BFC2A45"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9.認識並改善自己的人際關係，學習理智的面對衝突。</w:t>
            </w:r>
          </w:p>
          <w:p w14:paraId="63EE4845"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10.學習利用人際關係技巧，促進家庭的良好互動，以及學習如何面對家庭暴力。</w:t>
            </w:r>
          </w:p>
          <w:p w14:paraId="4757698A"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11.建立正向且良好的網路內外人際互動。</w:t>
            </w:r>
          </w:p>
          <w:p w14:paraId="7F78B13D"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napToGrid w:val="0"/>
                <w:sz w:val="16"/>
                <w:szCs w:val="16"/>
              </w:rPr>
              <w:t>12.培養正確的人際交往觀念。</w:t>
            </w:r>
          </w:p>
        </w:tc>
        <w:tc>
          <w:tcPr>
            <w:tcW w:w="1020" w:type="dxa"/>
            <w:shd w:val="clear" w:color="auto" w:fill="auto"/>
          </w:tcPr>
          <w:p w14:paraId="543476C2"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1.了解傳染病與社會發展的重要性。</w:t>
            </w:r>
          </w:p>
          <w:p w14:paraId="7BBCC538"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2.認識傳染病發生的三大要素。</w:t>
            </w:r>
          </w:p>
          <w:p w14:paraId="13E6DFE5"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3.知道臺灣目前常見的傳染病種類與預防方法。</w:t>
            </w:r>
          </w:p>
          <w:p w14:paraId="1B28130F"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4.採取適當的健康自我管理，增加預防傳染病的能力。</w:t>
            </w:r>
          </w:p>
          <w:p w14:paraId="6B6FE922"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5.了解臺灣全民健保的概念，透過認識醫療分級、家庭醫師、轉診、急診、醫藥分業等制度，以有效運用醫療資源。</w:t>
            </w:r>
          </w:p>
          <w:p w14:paraId="3F4FB08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6.認識錯誤用藥對於人體的影響、藥品的分類</w:t>
            </w:r>
            <w:r w:rsidRPr="0015132A">
              <w:rPr>
                <w:rFonts w:ascii="新細明體" w:hAnsi="新細明體" w:cs="新細明體"/>
                <w:sz w:val="16"/>
                <w:szCs w:val="16"/>
              </w:rPr>
              <w:lastRenderedPageBreak/>
              <w:t>及正確用藥五大核心能力。</w:t>
            </w:r>
          </w:p>
          <w:p w14:paraId="6F3398D5"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7.學習運用批判性思考技能，質疑用藥與醫療迷思，以減少常見不當用藥方式及醫療行為。</w:t>
            </w:r>
          </w:p>
          <w:p w14:paraId="297B1E4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8.養成正確的就醫與用藥習慣並選擇適當的醫療及用藥行為，節省不必要的醫療支出，培養珍惜醫療資源的態度。</w:t>
            </w:r>
          </w:p>
          <w:p w14:paraId="7344C5FB"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9.了解使用菸品(含電子煙)成癮的過程，以及對個人心理、生理及社會各健康層面造成的衝擊與風險。</w:t>
            </w:r>
          </w:p>
          <w:p w14:paraId="306C1FA0"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10.面對各項描述菸品(含電子煙)的訊息與觀點，能進行批判性思考</w:t>
            </w:r>
            <w:r w:rsidRPr="0015132A">
              <w:rPr>
                <w:rFonts w:ascii="新細明體" w:hAnsi="新細明體" w:cs="新細明體"/>
                <w:sz w:val="16"/>
                <w:szCs w:val="16"/>
              </w:rPr>
              <w:lastRenderedPageBreak/>
              <w:t>並做出有利健康的決定。</w:t>
            </w:r>
          </w:p>
          <w:p w14:paraId="3F06174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11.利用菸害(含電子煙)的情境演練生活技能，並能主動公開表達個人拒絕吸菸(含電子煙)態度與反對二手菸的立場。</w:t>
            </w:r>
          </w:p>
          <w:p w14:paraId="67B752E2"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12.關注臺灣對菸品(含電子煙)的法律規範內容與現況，以及國際菸害公約規範對於臺灣的影響。</w:t>
            </w:r>
          </w:p>
          <w:p w14:paraId="7EF3975E"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13.了解飲酒與嚼食檳榔成癮的過程，以及對個人心理、生理和社會健康層面造成的衝擊與風險。</w:t>
            </w:r>
          </w:p>
          <w:p w14:paraId="6202E73C"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14.面對各項邀約飲酒與嚼食檳榔訊息時，能堅持拒絕態</w:t>
            </w:r>
            <w:r w:rsidRPr="0015132A">
              <w:rPr>
                <w:rFonts w:ascii="新細明體" w:hAnsi="新細明體" w:cs="新細明體"/>
                <w:sz w:val="16"/>
                <w:szCs w:val="16"/>
              </w:rPr>
              <w:lastRenderedPageBreak/>
              <w:t>度，並做出有利健康的決定。</w:t>
            </w:r>
          </w:p>
          <w:p w14:paraId="246DCCD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15.利用情境演練生活技能，能公開表達個人拒絕飲酒、酒後駕車與嚼食檳榔的態度與立場。</w:t>
            </w:r>
          </w:p>
          <w:p w14:paraId="2357A74D"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16.關注飲酒、酒後駕車與嚼食檳榔在國內外法律規範的內容與現況。</w:t>
            </w:r>
          </w:p>
          <w:p w14:paraId="74B9F6FB"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17.了解酒與檳榔所造成的社會、環境與健康問題，並幫助親友遠離酒與檳榔等成癮物質誘惑。</w:t>
            </w:r>
          </w:p>
          <w:p w14:paraId="1D44FC5D"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18.理解家庭的健康生活規範的意義並肯定其價值，體悟家庭關係的影響性，並能遵守合宜</w:t>
            </w:r>
            <w:r w:rsidRPr="0015132A">
              <w:rPr>
                <w:rFonts w:ascii="新細明體" w:hAnsi="新細明體" w:cs="新細明體"/>
                <w:sz w:val="16"/>
                <w:szCs w:val="16"/>
              </w:rPr>
              <w:lastRenderedPageBreak/>
              <w:t>的健康生活規範。</w:t>
            </w:r>
          </w:p>
          <w:p w14:paraId="7A9234F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19.分析家庭溝通不良與衝突問題發生的因素，並願意反省修正，嘗試運用策略方法以經營家庭關係。</w:t>
            </w:r>
          </w:p>
          <w:p w14:paraId="5606652F"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20.認識家庭暴力的發生因素與相關法規，善用各項社會資源協助自己或他人處理家暴問題。</w:t>
            </w:r>
          </w:p>
          <w:p w14:paraId="4E648F52"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21.認識各種型態的人際互動關係，分析適合自己的人際互動因素，演練並善用溝通技能與衝突處理策略，解決人際關係問題。</w:t>
            </w:r>
          </w:p>
          <w:p w14:paraId="02DB0F10"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22.了解網路交友的注意事項，並願意建立正</w:t>
            </w:r>
            <w:r w:rsidRPr="0015132A">
              <w:rPr>
                <w:rFonts w:ascii="新細明體" w:hAnsi="新細明體" w:cs="新細明體"/>
                <w:sz w:val="16"/>
                <w:szCs w:val="16"/>
              </w:rPr>
              <w:lastRenderedPageBreak/>
              <w:t>向而良好的網路內外人際互動。</w:t>
            </w:r>
          </w:p>
          <w:p w14:paraId="28DD9D39"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t>23.認識霸凌並了解相關規範，保護自己，避免成為霸凌的加害人或受害者。</w:t>
            </w:r>
          </w:p>
        </w:tc>
        <w:tc>
          <w:tcPr>
            <w:tcW w:w="623" w:type="dxa"/>
          </w:tcPr>
          <w:p w14:paraId="58E5675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z w:val="16"/>
                <w:szCs w:val="16"/>
              </w:rPr>
              <w:lastRenderedPageBreak/>
              <w:t>1</w:t>
            </w:r>
          </w:p>
        </w:tc>
        <w:tc>
          <w:tcPr>
            <w:tcW w:w="1180" w:type="dxa"/>
          </w:tcPr>
          <w:p w14:paraId="73B9E744"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1.相關電子設備、電腦、音箱、相關教學投影片、影音檔。</w:t>
            </w:r>
          </w:p>
          <w:p w14:paraId="3DEA0F2B"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2.學習活動單。</w:t>
            </w:r>
          </w:p>
          <w:p w14:paraId="5754BB03" w14:textId="77777777" w:rsidR="00CC090D" w:rsidRPr="0015132A" w:rsidRDefault="00F035F0" w:rsidP="00CC090D">
            <w:pPr>
              <w:snapToGrid w:val="0"/>
              <w:ind w:firstLine="0"/>
              <w:jc w:val="left"/>
              <w:rPr>
                <w:rFonts w:asciiTheme="minorEastAsia" w:hAnsiTheme="minorEastAsia"/>
                <w:sz w:val="16"/>
                <w:szCs w:val="16"/>
              </w:rPr>
            </w:pPr>
            <w:r w:rsidRPr="0015132A">
              <w:rPr>
                <w:rFonts w:ascii="新細明體" w:hAnsi="新細明體" w:cs="新細明體"/>
                <w:snapToGrid w:val="0"/>
                <w:sz w:val="16"/>
                <w:szCs w:val="16"/>
              </w:rPr>
              <w:t>3.各樣活動所需之相關道具：記分板、自製圖卡或字卡、小白板、菸盒、飲酒模擬眼鏡、檳榔或酒實體教具、情境劇演練道具等。</w:t>
            </w:r>
          </w:p>
        </w:tc>
        <w:tc>
          <w:tcPr>
            <w:tcW w:w="1181" w:type="dxa"/>
          </w:tcPr>
          <w:p w14:paraId="68974C7C"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z w:val="16"/>
                <w:szCs w:val="16"/>
              </w:rPr>
              <w:t>1.情意評量</w:t>
            </w:r>
          </w:p>
          <w:p w14:paraId="0F5E2E8E"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z w:val="16"/>
                <w:szCs w:val="16"/>
              </w:rPr>
              <w:t>2.認知評量</w:t>
            </w:r>
          </w:p>
          <w:p w14:paraId="2B2CBA94" w14:textId="77777777" w:rsidR="00CC090D" w:rsidRPr="007753C7" w:rsidRDefault="00F035F0" w:rsidP="00CC090D">
            <w:pPr>
              <w:snapToGrid w:val="0"/>
              <w:ind w:firstLine="0"/>
              <w:jc w:val="left"/>
              <w:rPr>
                <w:rFonts w:asciiTheme="minorEastAsia" w:hAnsiTheme="minorEastAsia"/>
                <w:sz w:val="16"/>
                <w:szCs w:val="16"/>
              </w:rPr>
            </w:pPr>
            <w:r w:rsidRPr="007753C7">
              <w:rPr>
                <w:rFonts w:ascii="新細明體" w:hAnsi="新細明體" w:cs="新細明體"/>
                <w:sz w:val="16"/>
                <w:szCs w:val="16"/>
              </w:rPr>
              <w:t>3.技能評量</w:t>
            </w:r>
          </w:p>
        </w:tc>
        <w:tc>
          <w:tcPr>
            <w:tcW w:w="1181" w:type="dxa"/>
          </w:tcPr>
          <w:p w14:paraId="6DFE940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5A82EA8D"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6B6CFAA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4ED9249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7B5ED215"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7FAE6629"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609240E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法J5 認識憲法的意義。</w:t>
            </w:r>
          </w:p>
          <w:p w14:paraId="65D0000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779E1C4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家J5 了解與家人溝通互動及相互支持的適切方式。</w:t>
            </w:r>
          </w:p>
          <w:p w14:paraId="07AED24B"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58C63148"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涯J14 培養並涵化道德倫理意義於日常生活。</w:t>
            </w:r>
          </w:p>
          <w:p w14:paraId="465D6D2D"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09321EE8" w14:textId="77777777" w:rsidR="00CC090D" w:rsidRPr="00D15A09" w:rsidRDefault="008E52FD" w:rsidP="00CC090D">
            <w:pPr>
              <w:snapToGrid w:val="0"/>
              <w:ind w:firstLine="0"/>
              <w:jc w:val="left"/>
              <w:rPr>
                <w:rFonts w:asciiTheme="minorEastAsia" w:hAnsiTheme="minorEastAsia"/>
                <w:sz w:val="16"/>
                <w:szCs w:val="16"/>
              </w:rPr>
            </w:pPr>
          </w:p>
        </w:tc>
      </w:tr>
      <w:tr w:rsidR="009140B9" w:rsidRPr="0052708D" w14:paraId="26CA3AEC" w14:textId="77777777" w:rsidTr="009140B9">
        <w:tc>
          <w:tcPr>
            <w:tcW w:w="708" w:type="dxa"/>
          </w:tcPr>
          <w:p w14:paraId="2440AE3E" w14:textId="77777777" w:rsidR="00C46E6A" w:rsidRPr="00D230F2" w:rsidRDefault="00F035F0" w:rsidP="00C46E6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廿一</w:t>
            </w:r>
          </w:p>
        </w:tc>
        <w:tc>
          <w:tcPr>
            <w:tcW w:w="709" w:type="dxa"/>
          </w:tcPr>
          <w:p w14:paraId="60694010" w14:textId="77777777" w:rsidR="00C46E6A" w:rsidRPr="00D230F2" w:rsidRDefault="00F035F0" w:rsidP="00C46E6A">
            <w:pPr>
              <w:snapToGrid w:val="0"/>
              <w:ind w:firstLine="0"/>
              <w:jc w:val="left"/>
              <w:rPr>
                <w:rFonts w:asciiTheme="minorEastAsia" w:hAnsiTheme="minorEastAsia"/>
                <w:sz w:val="16"/>
                <w:szCs w:val="16"/>
              </w:rPr>
            </w:pPr>
            <w:r>
              <w:rPr>
                <w:rFonts w:ascii="新細明體" w:hAnsi="新細明體" w:cs="新細明體"/>
                <w:snapToGrid w:val="0"/>
                <w:sz w:val="16"/>
                <w:szCs w:val="16"/>
              </w:rPr>
              <w:t>6/29-7/03</w:t>
            </w:r>
          </w:p>
        </w:tc>
        <w:tc>
          <w:tcPr>
            <w:tcW w:w="709" w:type="dxa"/>
          </w:tcPr>
          <w:p w14:paraId="40CB80DA"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第6單元球藝大會串</w:t>
            </w:r>
          </w:p>
        </w:tc>
        <w:tc>
          <w:tcPr>
            <w:tcW w:w="709" w:type="dxa"/>
          </w:tcPr>
          <w:p w14:paraId="5A1AF945" w14:textId="77777777" w:rsidR="00C46E6A" w:rsidRPr="00D230F2" w:rsidRDefault="00F035F0" w:rsidP="00C46E6A">
            <w:pPr>
              <w:snapToGrid w:val="0"/>
              <w:ind w:firstLine="0"/>
              <w:jc w:val="left"/>
              <w:rPr>
                <w:rFonts w:ascii="新細明體" w:hAnsi="新細明體"/>
                <w:sz w:val="16"/>
                <w:szCs w:val="16"/>
              </w:rPr>
            </w:pPr>
            <w:r w:rsidRPr="00D230F2">
              <w:rPr>
                <w:rFonts w:ascii="新細明體" w:hAnsi="新細明體" w:cs="新細明體"/>
                <w:snapToGrid w:val="0"/>
                <w:sz w:val="16"/>
                <w:szCs w:val="16"/>
              </w:rPr>
              <w:t>複習第6單元</w:t>
            </w:r>
          </w:p>
          <w:p w14:paraId="57D9B03F" w14:textId="77777777" w:rsidR="00C46E6A" w:rsidRPr="00D230F2" w:rsidRDefault="00F035F0" w:rsidP="00C46E6A">
            <w:pPr>
              <w:snapToGrid w:val="0"/>
              <w:ind w:firstLine="0"/>
              <w:jc w:val="left"/>
              <w:rPr>
                <w:rFonts w:ascii="新細明體" w:hAnsi="新細明體"/>
                <w:sz w:val="16"/>
                <w:szCs w:val="16"/>
              </w:rPr>
            </w:pPr>
            <w:r w:rsidRPr="00D230F2">
              <w:rPr>
                <w:rFonts w:ascii="新細明體" w:hAnsi="新細明體" w:cs="新細明體"/>
                <w:snapToGrid w:val="0"/>
                <w:sz w:val="16"/>
                <w:szCs w:val="16"/>
              </w:rPr>
              <w:t>【</w:t>
            </w:r>
            <w:r>
              <w:rPr>
                <w:rFonts w:ascii="新細明體" w:hAnsi="新細明體" w:cs="新細明體"/>
                <w:snapToGrid w:val="0"/>
                <w:sz w:val="16"/>
                <w:szCs w:val="16"/>
              </w:rPr>
              <w:t>休業式</w:t>
            </w:r>
            <w:r w:rsidRPr="00D230F2">
              <w:rPr>
                <w:rFonts w:ascii="新細明體" w:hAnsi="新細明體" w:cs="新細明體"/>
                <w:snapToGrid w:val="0"/>
                <w:sz w:val="16"/>
                <w:szCs w:val="16"/>
              </w:rPr>
              <w:t>】</w:t>
            </w:r>
          </w:p>
        </w:tc>
        <w:tc>
          <w:tcPr>
            <w:tcW w:w="850" w:type="dxa"/>
          </w:tcPr>
          <w:p w14:paraId="554B351B" w14:textId="77777777" w:rsidR="00C46E6A" w:rsidRPr="00D230F2" w:rsidRDefault="00F035F0" w:rsidP="00C46E6A">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A自主行動</w:t>
            </w:r>
          </w:p>
          <w:p w14:paraId="41412CF1" w14:textId="77777777" w:rsidR="00C46E6A" w:rsidRPr="00D230F2" w:rsidRDefault="00F035F0" w:rsidP="00C46E6A">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B溝通互動</w:t>
            </w:r>
          </w:p>
          <w:p w14:paraId="7C65F51C" w14:textId="77777777" w:rsidR="00C46E6A" w:rsidRPr="00D230F2" w:rsidRDefault="00F035F0" w:rsidP="00C46E6A">
            <w:pPr>
              <w:snapToGrid w:val="0"/>
              <w:ind w:firstLine="0"/>
              <w:jc w:val="left"/>
              <w:rPr>
                <w:rFonts w:ascii="新細明體" w:hAnsi="新細明體"/>
                <w:snapToGrid w:val="0"/>
                <w:sz w:val="16"/>
                <w:szCs w:val="16"/>
              </w:rPr>
            </w:pPr>
            <w:r w:rsidRPr="00D230F2">
              <w:rPr>
                <w:rFonts w:ascii="新細明體" w:hAnsi="新細明體" w:cs="新細明體"/>
                <w:snapToGrid w:val="0"/>
                <w:sz w:val="16"/>
                <w:szCs w:val="16"/>
              </w:rPr>
              <w:t>C社會參與</w:t>
            </w:r>
          </w:p>
        </w:tc>
        <w:tc>
          <w:tcPr>
            <w:tcW w:w="1020" w:type="dxa"/>
          </w:tcPr>
          <w:p w14:paraId="6E79320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3A80FDF3"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19B312B"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39B9E296"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2B367587"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63478399"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49907054" w14:textId="77777777" w:rsidR="0003131F" w:rsidRDefault="00F035F0">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53227F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健體-J-A1 具備體育與健康的知能與態度，展現自我運動與保健潛能，探索人性、自我價值與生命意義，並積極實踐，不輕言放棄。</w:t>
            </w:r>
          </w:p>
          <w:p w14:paraId="3035478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健體-J-A2 具備理解體育與健康</w:t>
            </w:r>
            <w:r w:rsidRPr="00D230F2">
              <w:rPr>
                <w:rFonts w:ascii="新細明體" w:hAnsi="新細明體" w:cs="新細明體"/>
                <w:snapToGrid w:val="0"/>
                <w:sz w:val="16"/>
                <w:szCs w:val="16"/>
              </w:rPr>
              <w:t>情境的全貌，並做獨立思考與分析的知能，進而運用適當的策略，處理與解決體育與健康的問題。</w:t>
            </w:r>
          </w:p>
          <w:p w14:paraId="0706542D"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健體-J-A3 具備善用體</w:t>
            </w:r>
            <w:r>
              <w:rPr>
                <w:rFonts w:ascii="新細明體" w:hAnsi="新細明體" w:cs="新細明體"/>
                <w:snapToGrid w:val="0"/>
                <w:sz w:val="16"/>
                <w:szCs w:val="16"/>
              </w:rPr>
              <w:lastRenderedPageBreak/>
              <w:t>育與健康的資源，以擬定運動與保健計畫，有效執行並發揮主動學習與創新求變的能力。</w:t>
            </w:r>
          </w:p>
          <w:p w14:paraId="18D7EA1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健體-J-B1 具備情意表達的能力，能以同理心與人溝通互動，並理解體育與保健的基本概念，應用於日常生活中。</w:t>
            </w:r>
          </w:p>
          <w:p w14:paraId="2E3B25A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健體-J-B2 具備善用體育與健康相關的科技、資訊及媒體，以增進學習的素養，並察覺、思辨人與科技、資訊、媒體的互動關係。</w:t>
            </w:r>
          </w:p>
          <w:p w14:paraId="2E1F65B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健體-J-C2 具備利他及合群的知能與態度，並在體育活動和健康生活</w:t>
            </w:r>
            <w:r>
              <w:rPr>
                <w:rFonts w:ascii="新細明體" w:hAnsi="新細明體" w:cs="新細明體"/>
                <w:snapToGrid w:val="0"/>
                <w:sz w:val="16"/>
                <w:szCs w:val="16"/>
              </w:rPr>
              <w:lastRenderedPageBreak/>
              <w:t>中培育相互合作及與人和諧互動的素養。</w:t>
            </w:r>
          </w:p>
          <w:p w14:paraId="058DB0E4"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健體-J-C3 具備敏察和接納多元文化的涵養，關心本土與國際體育與健康議題，並尊重與欣賞其間的差異。</w:t>
            </w:r>
          </w:p>
        </w:tc>
        <w:tc>
          <w:tcPr>
            <w:tcW w:w="1020" w:type="dxa"/>
          </w:tcPr>
          <w:p w14:paraId="27C7D007"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784750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了解身體發展與動作發展的關係。</w:t>
            </w:r>
          </w:p>
          <w:p w14:paraId="6F8AA199"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46667CA"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7A877F0"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750E1DE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99F3B4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w:t>
            </w:r>
            <w:r>
              <w:rPr>
                <w:rFonts w:ascii="新細明體" w:hAnsi="新細明體" w:cs="新細明體"/>
                <w:snapToGrid w:val="0"/>
                <w:sz w:val="16"/>
                <w:szCs w:val="16"/>
              </w:rPr>
              <w:lastRenderedPageBreak/>
              <w:t>觀、勇於挑戰的學習態度。</w:t>
            </w:r>
          </w:p>
          <w:p w14:paraId="2CB3055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6ADFB011"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22726C7F"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1AB90268"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469E011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369C7066"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2A90D6DE"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w:t>
            </w:r>
            <w:r>
              <w:rPr>
                <w:rFonts w:ascii="新細明體" w:hAnsi="新細明體" w:cs="新細明體"/>
                <w:snapToGrid w:val="0"/>
                <w:sz w:val="16"/>
                <w:szCs w:val="16"/>
              </w:rPr>
              <w:lastRenderedPageBreak/>
              <w:t>能的運動計畫。</w:t>
            </w:r>
          </w:p>
          <w:p w14:paraId="118FC603" w14:textId="77777777" w:rsidR="0003131F" w:rsidRDefault="00F035F0">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53AC1FE1"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0D4FDCD3"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Ha-Ⅳ-1 網/牆性球類運動動作組合及團隊戰術。</w:t>
            </w:r>
          </w:p>
          <w:p w14:paraId="4BD73536"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tc>
        <w:tc>
          <w:tcPr>
            <w:tcW w:w="1020" w:type="dxa"/>
          </w:tcPr>
          <w:p w14:paraId="1A21390D"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1.學習籃球投籃與上籃。</w:t>
            </w:r>
          </w:p>
          <w:p w14:paraId="079678CD"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2.學習排球低手發球技巧並認識接發球隊形。</w:t>
            </w:r>
          </w:p>
          <w:p w14:paraId="32A4F21E"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3.學習桌球正手發球、反手推擋及正手平擊球技術。</w:t>
            </w:r>
          </w:p>
          <w:p w14:paraId="7CE931BA"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napToGrid w:val="0"/>
                <w:sz w:val="16"/>
                <w:szCs w:val="16"/>
              </w:rPr>
              <w:t>4.學習足球停球、踢空中球技術。</w:t>
            </w:r>
          </w:p>
        </w:tc>
        <w:tc>
          <w:tcPr>
            <w:tcW w:w="1020" w:type="dxa"/>
            <w:shd w:val="clear" w:color="auto" w:fill="auto"/>
          </w:tcPr>
          <w:p w14:paraId="19259BB1"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1.複習籃球投籃、上籃技術。</w:t>
            </w:r>
          </w:p>
          <w:p w14:paraId="52D29729"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2.複習排球各式基本攻擊技術。</w:t>
            </w:r>
          </w:p>
          <w:p w14:paraId="73FDF322"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3.複習桌球運動之相關知識與基本技術原理。</w:t>
            </w:r>
          </w:p>
          <w:p w14:paraId="70654720"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z w:val="16"/>
                <w:szCs w:val="16"/>
              </w:rPr>
              <w:t>4.複習足球停空中球與踢空中球技術。</w:t>
            </w:r>
          </w:p>
        </w:tc>
        <w:tc>
          <w:tcPr>
            <w:tcW w:w="623" w:type="dxa"/>
          </w:tcPr>
          <w:p w14:paraId="7866867D"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2</w:t>
            </w:r>
          </w:p>
        </w:tc>
        <w:tc>
          <w:tcPr>
            <w:tcW w:w="1180" w:type="dxa"/>
          </w:tcPr>
          <w:p w14:paraId="104270F5" w14:textId="77777777" w:rsidR="00C46E6A"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1.網路上之各種職業籃球比賽得分之影片、錄放設備、籃球、球場。</w:t>
            </w:r>
          </w:p>
          <w:p w14:paraId="5FF4311B" w14:textId="77777777" w:rsidR="009C199C"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2.排球比賽戰術運用資料、比賽影片。</w:t>
            </w:r>
          </w:p>
          <w:p w14:paraId="360CCB4D" w14:textId="77777777" w:rsidR="009C199C"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3.學習活動單、桌球場地。</w:t>
            </w:r>
          </w:p>
          <w:p w14:paraId="23E0116E" w14:textId="77777777" w:rsidR="009C199C" w:rsidRPr="00A70162" w:rsidRDefault="00F035F0" w:rsidP="00C46E6A">
            <w:pPr>
              <w:snapToGrid w:val="0"/>
              <w:ind w:firstLine="0"/>
              <w:jc w:val="left"/>
              <w:rPr>
                <w:rFonts w:asciiTheme="minorEastAsia" w:hAnsiTheme="minorEastAsia"/>
                <w:sz w:val="16"/>
                <w:szCs w:val="16"/>
              </w:rPr>
            </w:pPr>
            <w:r w:rsidRPr="00A70162">
              <w:rPr>
                <w:rFonts w:ascii="新細明體" w:hAnsi="新細明體" w:cs="新細明體"/>
                <w:snapToGrid w:val="0"/>
                <w:sz w:val="16"/>
                <w:szCs w:val="16"/>
              </w:rPr>
              <w:t>4.足球、足球場地。</w:t>
            </w:r>
          </w:p>
        </w:tc>
        <w:tc>
          <w:tcPr>
            <w:tcW w:w="1181" w:type="dxa"/>
          </w:tcPr>
          <w:p w14:paraId="6609753C"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1.課堂觀察</w:t>
            </w:r>
          </w:p>
          <w:p w14:paraId="13E37B8E"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2.口語問答</w:t>
            </w:r>
          </w:p>
          <w:p w14:paraId="1907BAA0"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3.技能實作</w:t>
            </w:r>
          </w:p>
          <w:p w14:paraId="588F3CE7"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4.學習單</w:t>
            </w:r>
          </w:p>
          <w:p w14:paraId="0A204D47" w14:textId="77777777" w:rsidR="009C199C"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5.合作學習</w:t>
            </w:r>
          </w:p>
          <w:p w14:paraId="14414ABA" w14:textId="77777777" w:rsidR="009C199C"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6.運動行為計畫實踐表</w:t>
            </w:r>
          </w:p>
        </w:tc>
        <w:tc>
          <w:tcPr>
            <w:tcW w:w="1181" w:type="dxa"/>
          </w:tcPr>
          <w:p w14:paraId="27DC824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517FE824"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14:paraId="32F985F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涯J6 建立對於未來生涯的願景。</w:t>
            </w:r>
          </w:p>
          <w:p w14:paraId="299458BA"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3B1C99CF"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人J5 了解社</w:t>
            </w:r>
            <w:r w:rsidRPr="00D230F2">
              <w:rPr>
                <w:rFonts w:ascii="新細明體" w:hAnsi="新細明體" w:cs="新細明體"/>
                <w:sz w:val="16"/>
                <w:szCs w:val="16"/>
              </w:rPr>
              <w:t>會上有不同的群體和文化，尊重並欣賞其差異。</w:t>
            </w:r>
          </w:p>
          <w:p w14:paraId="5345638E"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280911C2" w14:textId="77777777" w:rsidR="0003131F" w:rsidRDefault="00F035F0">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14:paraId="7EFB0AC7" w14:textId="77777777" w:rsidR="009140B9" w:rsidRPr="0052708D" w:rsidRDefault="008E52FD" w:rsidP="00865D21">
            <w:pPr>
              <w:snapToGrid w:val="0"/>
              <w:ind w:firstLine="0"/>
              <w:jc w:val="left"/>
              <w:rPr>
                <w:rFonts w:asciiTheme="minorEastAsia" w:hAnsiTheme="minorEastAsia"/>
                <w:sz w:val="16"/>
                <w:szCs w:val="16"/>
              </w:rPr>
            </w:pPr>
          </w:p>
        </w:tc>
        <w:tc>
          <w:tcPr>
            <w:tcW w:w="1181" w:type="dxa"/>
            <w:shd w:val="clear" w:color="auto" w:fill="auto"/>
          </w:tcPr>
          <w:p w14:paraId="7FD9632F" w14:textId="77777777" w:rsidR="00C46E6A" w:rsidRPr="00D230F2"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綜合活動</w:t>
            </w:r>
          </w:p>
          <w:p w14:paraId="51BEFBAF" w14:textId="77777777" w:rsidR="00C46E6A" w:rsidRPr="00D15A09" w:rsidRDefault="00F035F0" w:rsidP="00C46E6A">
            <w:pPr>
              <w:snapToGrid w:val="0"/>
              <w:ind w:firstLine="0"/>
              <w:jc w:val="left"/>
              <w:rPr>
                <w:rFonts w:asciiTheme="minorEastAsia" w:hAnsiTheme="minorEastAsia"/>
                <w:sz w:val="16"/>
                <w:szCs w:val="16"/>
              </w:rPr>
            </w:pPr>
            <w:r w:rsidRPr="00D230F2">
              <w:rPr>
                <w:rFonts w:ascii="新細明體" w:hAnsi="新細明體" w:cs="新細明體"/>
                <w:sz w:val="16"/>
                <w:szCs w:val="16"/>
              </w:rPr>
              <w:t>社會領域</w:t>
            </w:r>
          </w:p>
        </w:tc>
      </w:tr>
    </w:tbl>
    <w:p w14:paraId="37433B1D" w14:textId="77777777" w:rsidR="006D4990" w:rsidRPr="009379B3" w:rsidRDefault="008E52FD" w:rsidP="00865D21">
      <w:pPr>
        <w:ind w:firstLine="0"/>
        <w:jc w:val="left"/>
        <w:rPr>
          <w:rFonts w:ascii="標楷體" w:eastAsia="標楷體" w:hAnsi="標楷體" w:cs="標楷體"/>
          <w:sz w:val="24"/>
          <w:szCs w:val="24"/>
        </w:rPr>
      </w:pPr>
    </w:p>
    <w:sectPr w:rsidR="006D4990"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DBD2" w14:textId="77777777" w:rsidR="008E52FD" w:rsidRDefault="008E52FD">
      <w:r>
        <w:separator/>
      </w:r>
    </w:p>
  </w:endnote>
  <w:endnote w:type="continuationSeparator" w:id="0">
    <w:p w14:paraId="6DE64381" w14:textId="77777777" w:rsidR="008E52FD" w:rsidRDefault="008E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803B" w14:textId="77777777" w:rsidR="002E38B1" w:rsidRDefault="00F035F0">
    <w:pPr>
      <w:pStyle w:val="a5"/>
      <w:jc w:val="center"/>
    </w:pPr>
    <w:r>
      <w:fldChar w:fldCharType="begin"/>
    </w:r>
    <w:r>
      <w:instrText>PAGE   \* MERGEFORMAT</w:instrText>
    </w:r>
    <w:r>
      <w:fldChar w:fldCharType="separate"/>
    </w:r>
    <w:r w:rsidRPr="009140B9">
      <w:rPr>
        <w:noProof/>
        <w:lang w:val="zh-TW"/>
      </w:rPr>
      <w:t>1</w:t>
    </w:r>
    <w:r>
      <w:fldChar w:fldCharType="end"/>
    </w:r>
  </w:p>
  <w:p w14:paraId="08275A56" w14:textId="77777777" w:rsidR="009C5A07" w:rsidRDefault="008E52FD">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F0F3" w14:textId="77777777" w:rsidR="008E52FD" w:rsidRDefault="008E52FD">
      <w:r>
        <w:separator/>
      </w:r>
    </w:p>
  </w:footnote>
  <w:footnote w:type="continuationSeparator" w:id="0">
    <w:p w14:paraId="6707E6CF" w14:textId="77777777" w:rsidR="008E52FD" w:rsidRDefault="008E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1F"/>
    <w:rsid w:val="0003131F"/>
    <w:rsid w:val="00227B8D"/>
    <w:rsid w:val="00350106"/>
    <w:rsid w:val="008E52FD"/>
    <w:rsid w:val="00F03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0943"/>
  <w15:docId w15:val="{E6E548FB-58B9-4554-8C3B-DD2B4F41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6877</Words>
  <Characters>39200</Characters>
  <Application>Microsoft Office Word</Application>
  <DocSecurity>0</DocSecurity>
  <Lines>326</Lines>
  <Paragraphs>91</Paragraphs>
  <ScaleCrop>false</ScaleCrop>
  <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YuHao Yan</dc:creator>
  <cp:lastModifiedBy>user</cp:lastModifiedBy>
  <cp:revision>3</cp:revision>
  <dcterms:created xsi:type="dcterms:W3CDTF">2025-06-02T01:13:00Z</dcterms:created>
  <dcterms:modified xsi:type="dcterms:W3CDTF">2025-06-02T01:37:00Z</dcterms:modified>
</cp:coreProperties>
</file>